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0" w:rsidRDefault="00060B00" w:rsidP="00060B00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F0D4204" wp14:editId="3AAA8ABD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00" w:rsidRPr="00531217" w:rsidRDefault="00060B00" w:rsidP="00060B00">
      <w:pPr>
        <w:jc w:val="both"/>
        <w:rPr>
          <w:lang w:val="en-US"/>
        </w:rPr>
      </w:pPr>
    </w:p>
    <w:p w:rsidR="00060B00" w:rsidRDefault="00060B00" w:rsidP="00060B00">
      <w:pPr>
        <w:spacing w:line="276" w:lineRule="auto"/>
        <w:ind w:firstLine="709"/>
        <w:jc w:val="both"/>
        <w:rPr>
          <w:rFonts w:ascii="Arial Unicode" w:hAnsi="Arial Unicode" w:cs="Arial Unicode"/>
          <w:color w:val="000000"/>
          <w:lang w:val="hy-AM"/>
        </w:rPr>
      </w:pPr>
    </w:p>
    <w:p w:rsidR="00060B00" w:rsidRPr="0060350B" w:rsidRDefault="00060B00" w:rsidP="00060B00">
      <w:pPr>
        <w:spacing w:line="276" w:lineRule="auto"/>
        <w:ind w:firstLine="709"/>
        <w:jc w:val="right"/>
        <w:rPr>
          <w:rFonts w:ascii="Sylfaen" w:hAnsi="Sylfaen" w:cs="Sylfaen"/>
          <w:color w:val="000000"/>
          <w:lang w:val="hy-AM"/>
        </w:rPr>
      </w:pPr>
      <w:r w:rsidRPr="0060350B">
        <w:rPr>
          <w:rFonts w:ascii="Sylfaen" w:hAnsi="Sylfaen" w:cs="Arial Unicode"/>
          <w:color w:val="000000"/>
          <w:lang w:val="hy-AM"/>
        </w:rPr>
        <w:t>Մամուլի հաղորդագրություն</w:t>
      </w:r>
    </w:p>
    <w:p w:rsidR="00060B00" w:rsidRDefault="00060B00" w:rsidP="00060B00">
      <w:pPr>
        <w:pStyle w:val="NoSpacing"/>
        <w:ind w:firstLine="720"/>
        <w:jc w:val="both"/>
        <w:rPr>
          <w:rFonts w:ascii="Sylfaen" w:hAnsi="Sylfaen" w:cs="Arial"/>
          <w:bCs/>
          <w:sz w:val="24"/>
          <w:szCs w:val="24"/>
          <w:lang w:val="hy-AM"/>
        </w:rPr>
      </w:pPr>
    </w:p>
    <w:p w:rsidR="00060B00" w:rsidRDefault="00060B00" w:rsidP="00060B00">
      <w:pPr>
        <w:pStyle w:val="NoSpacing"/>
        <w:ind w:firstLine="720"/>
        <w:jc w:val="both"/>
        <w:rPr>
          <w:rFonts w:ascii="Sylfaen" w:hAnsi="Sylfaen" w:cs="Arial"/>
          <w:bCs/>
          <w:sz w:val="24"/>
          <w:szCs w:val="24"/>
          <w:lang w:val="hy-AM"/>
        </w:rPr>
      </w:pPr>
    </w:p>
    <w:p w:rsidR="00060B00" w:rsidRDefault="00060B00" w:rsidP="00060B00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060B00" w:rsidRPr="00060B00" w:rsidRDefault="00060B00" w:rsidP="00060B00">
      <w:pPr>
        <w:pStyle w:val="NormalWeb"/>
        <w:shd w:val="clear" w:color="auto" w:fill="FFFFFF"/>
        <w:spacing w:before="0" w:beforeAutospacing="0" w:after="90" w:afterAutospacing="0"/>
        <w:rPr>
          <w:rFonts w:ascii="Sylfaen" w:hAnsi="Sylfaen" w:cs="Sylfaen"/>
          <w:sz w:val="26"/>
          <w:szCs w:val="26"/>
          <w:u w:val="single"/>
          <w:lang w:val="hy-AM"/>
        </w:rPr>
      </w:pPr>
      <w:r w:rsidRPr="00060B00">
        <w:rPr>
          <w:rFonts w:ascii="Helvetica" w:hAnsi="Helvetica" w:cs="Helvetica"/>
          <w:sz w:val="26"/>
          <w:szCs w:val="26"/>
          <w:u w:val="single"/>
          <w:lang w:val="hy-AM"/>
        </w:rPr>
        <w:t xml:space="preserve">16205 </w:t>
      </w:r>
      <w:r w:rsidRPr="00060B00">
        <w:rPr>
          <w:rFonts w:ascii="Sylfaen" w:hAnsi="Sylfaen" w:cs="Sylfaen"/>
          <w:sz w:val="26"/>
          <w:szCs w:val="26"/>
          <w:u w:val="single"/>
          <w:lang w:val="hy-AM"/>
        </w:rPr>
        <w:t>լիտր</w:t>
      </w:r>
      <w:r w:rsidRPr="00060B00">
        <w:rPr>
          <w:rFonts w:ascii="Helvetica" w:hAnsi="Helvetica" w:cs="Helvetica"/>
          <w:sz w:val="26"/>
          <w:szCs w:val="26"/>
          <w:u w:val="single"/>
          <w:lang w:val="hy-AM"/>
        </w:rPr>
        <w:t xml:space="preserve"> </w:t>
      </w:r>
      <w:r w:rsidRPr="00060B00">
        <w:rPr>
          <w:rFonts w:ascii="Sylfaen" w:hAnsi="Sylfaen" w:cs="Sylfaen"/>
          <w:sz w:val="26"/>
          <w:szCs w:val="26"/>
          <w:u w:val="single"/>
          <w:lang w:val="hy-AM"/>
        </w:rPr>
        <w:t>վայրկյանում</w:t>
      </w:r>
    </w:p>
    <w:p w:rsidR="00060B00" w:rsidRPr="00060B00" w:rsidRDefault="00060B00" w:rsidP="00060B00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lang w:val="hy-AM"/>
        </w:rPr>
      </w:pPr>
    </w:p>
    <w:p w:rsidR="00060B00" w:rsidRPr="00060B00" w:rsidRDefault="00060B00" w:rsidP="00060B00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  <w:sz w:val="28"/>
          <w:szCs w:val="28"/>
          <w:lang w:val="hy-AM"/>
        </w:rPr>
      </w:pPr>
      <w:r w:rsidRPr="00060B00">
        <w:rPr>
          <w:rFonts w:ascii="Sylfaen" w:hAnsi="Sylfaen" w:cs="Sylfaen"/>
          <w:color w:val="1C1E21"/>
          <w:sz w:val="28"/>
          <w:szCs w:val="28"/>
          <w:lang w:val="hy-AM"/>
        </w:rPr>
        <w:t>Ջրամատակարարումը</w:t>
      </w:r>
      <w:r w:rsidRPr="00060B00">
        <w:rPr>
          <w:rFonts w:ascii="Helvetica" w:hAnsi="Helvetica" w:cs="Helvetica"/>
          <w:color w:val="1C1E21"/>
          <w:sz w:val="28"/>
          <w:szCs w:val="28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sz w:val="28"/>
          <w:szCs w:val="28"/>
          <w:lang w:val="hy-AM"/>
        </w:rPr>
        <w:t>Հայաստանում</w:t>
      </w:r>
      <w:r w:rsidRPr="00060B00">
        <w:rPr>
          <w:rFonts w:ascii="Helvetica" w:hAnsi="Helvetica" w:cs="Helvetica"/>
          <w:color w:val="1C1E21"/>
          <w:sz w:val="28"/>
          <w:szCs w:val="28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sz w:val="28"/>
          <w:szCs w:val="28"/>
          <w:lang w:val="hy-AM"/>
        </w:rPr>
        <w:t>իրականացվում</w:t>
      </w:r>
      <w:r w:rsidRPr="00060B00">
        <w:rPr>
          <w:rFonts w:ascii="Helvetica" w:hAnsi="Helvetica" w:cs="Helvetica"/>
          <w:color w:val="1C1E21"/>
          <w:sz w:val="28"/>
          <w:szCs w:val="28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sz w:val="28"/>
          <w:szCs w:val="28"/>
          <w:lang w:val="hy-AM"/>
        </w:rPr>
        <w:t>է</w:t>
      </w:r>
      <w:r w:rsidRPr="00060B00">
        <w:rPr>
          <w:rFonts w:ascii="Helvetica" w:hAnsi="Helvetica" w:cs="Helvetica"/>
          <w:color w:val="1C1E21"/>
          <w:sz w:val="28"/>
          <w:szCs w:val="28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sz w:val="28"/>
          <w:szCs w:val="28"/>
          <w:lang w:val="hy-AM"/>
        </w:rPr>
        <w:t>համաձայն</w:t>
      </w:r>
      <w:r w:rsidRPr="00060B00">
        <w:rPr>
          <w:rFonts w:ascii="Helvetica" w:hAnsi="Helvetica" w:cs="Helvetica"/>
          <w:color w:val="1C1E21"/>
          <w:sz w:val="28"/>
          <w:szCs w:val="28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sz w:val="28"/>
          <w:szCs w:val="28"/>
          <w:lang w:val="hy-AM"/>
        </w:rPr>
        <w:t>գրաֆիկի</w:t>
      </w:r>
    </w:p>
    <w:p w:rsidR="00060B00" w:rsidRPr="00060B00" w:rsidRDefault="00060B00" w:rsidP="00060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C1E21"/>
          <w:lang w:val="hy-AM"/>
        </w:rPr>
      </w:pPr>
    </w:p>
    <w:p w:rsidR="00060B00" w:rsidRPr="00060B00" w:rsidRDefault="00060B00" w:rsidP="00060B0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C1E21"/>
          <w:lang w:val="hy-AM"/>
        </w:rPr>
      </w:pPr>
      <w:r w:rsidRPr="00060B00">
        <w:rPr>
          <w:rFonts w:ascii="Sylfaen" w:hAnsi="Sylfaen" w:cs="Sylfaen"/>
          <w:color w:val="1C1E21"/>
          <w:lang w:val="hy-AM"/>
        </w:rPr>
        <w:t>Ի</w:t>
      </w:r>
      <w:r w:rsidRPr="00060B00">
        <w:rPr>
          <w:rFonts w:ascii="Helvetica" w:hAnsi="Helvetica" w:cs="Helvetica"/>
          <w:color w:val="1C1E21"/>
          <w:lang w:val="hy-AM"/>
        </w:rPr>
        <w:t xml:space="preserve"> </w:t>
      </w:r>
      <w:r w:rsidRPr="00060B00">
        <w:rPr>
          <w:rFonts w:ascii="Sylfaen" w:hAnsi="Sylfaen"/>
          <w:color w:val="1C1E21"/>
          <w:lang w:val="hy-AM"/>
        </w:rPr>
        <w:t>կատարումն ՀՀ Պարետատան կարգադրության՝ Վեոլիա Ջուր ՓԲԸ համակարգը նույնպես նվազագույնի է հասցնում ուղղակի շփումները հանրության հետ: Շատ ծառայությունների մատուցումը ժամանակավորապես հետաձգվում է. ոչինչ, իրավիճակը շտկվելուց հետո համատեղ ուժերով արագորեն կլուծվեն առաջացած խնդիրները: Սակայն ջրամատակարարման հետ առնչվող ծառայությունները շարունակում են գործել կանոնավոր, շուրջօրյա ռեժիմով:</w:t>
      </w:r>
    </w:p>
    <w:p w:rsidR="00060B00" w:rsidRPr="00060B00" w:rsidRDefault="00060B00" w:rsidP="00060B0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C1E21"/>
          <w:lang w:val="hy-AM"/>
        </w:rPr>
      </w:pPr>
      <w:r w:rsidRPr="00060B00">
        <w:rPr>
          <w:rFonts w:ascii="Sylfaen" w:hAnsi="Sylfaen"/>
          <w:color w:val="1C1E21"/>
          <w:lang w:val="hy-AM"/>
        </w:rPr>
        <w:t>Ինչպես տեղեկացնում է ընկերության Կենտրոնական կարգավարական խմբի ղեկավար Սարգիս Գրիգորյանը, որևէ խնդիր համակարգում չկա, ջրարտադրությունը աղբյուրներում այս պահին կազմում է 16205 լիտր վայրկյանում, հայտարարված գրաֆիկն ապահովվում է ամենուր:</w:t>
      </w:r>
    </w:p>
    <w:p w:rsidR="00060B00" w:rsidRPr="00060B00" w:rsidRDefault="00060B00" w:rsidP="00060B0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C1E21"/>
          <w:lang w:val="hy-AM"/>
        </w:rPr>
      </w:pPr>
      <w:r w:rsidRPr="00060B00">
        <w:rPr>
          <w:rFonts w:ascii="Sylfaen" w:hAnsi="Sylfaen"/>
          <w:color w:val="1C1E21"/>
          <w:lang w:val="hy-AM"/>
        </w:rPr>
        <w:t>Ջրաղբյուրներ, պոմպակայաններ, քլորակայաններ, կարգավարական ծառայություններ, 185 հեռախոսային կենտրոն, շահագործման տեղամասեր … Ամենուր աշխատանքը շարունակվում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է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հաստատված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կարգով</w:t>
      </w:r>
      <w:r w:rsidRPr="00060B00">
        <w:rPr>
          <w:color w:val="1C1E21"/>
          <w:lang w:val="hy-AM"/>
        </w:rPr>
        <w:t xml:space="preserve">: </w:t>
      </w:r>
      <w:r w:rsidRPr="00060B00">
        <w:rPr>
          <w:rFonts w:ascii="Sylfaen" w:hAnsi="Sylfaen" w:cs="Sylfaen"/>
          <w:color w:val="1C1E21"/>
          <w:lang w:val="hy-AM"/>
        </w:rPr>
        <w:t>Հեռախոսազանգերը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ընդունվում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են</w:t>
      </w:r>
      <w:r w:rsidRPr="00060B00">
        <w:rPr>
          <w:color w:val="1C1E21"/>
          <w:lang w:val="hy-AM"/>
        </w:rPr>
        <w:t xml:space="preserve">, </w:t>
      </w:r>
      <w:r w:rsidRPr="00060B00">
        <w:rPr>
          <w:rFonts w:ascii="Sylfaen" w:hAnsi="Sylfaen" w:cs="Sylfaen"/>
          <w:color w:val="1C1E21"/>
          <w:lang w:val="hy-AM"/>
        </w:rPr>
        <w:t>վթարները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վերացվում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են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ժամանակին</w:t>
      </w:r>
      <w:r w:rsidRPr="00060B00">
        <w:rPr>
          <w:color w:val="1C1E21"/>
          <w:lang w:val="hy-AM"/>
        </w:rPr>
        <w:t xml:space="preserve">: </w:t>
      </w:r>
      <w:r w:rsidRPr="00060B00">
        <w:rPr>
          <w:rFonts w:ascii="Sylfaen" w:hAnsi="Sylfaen" w:cs="Sylfaen"/>
          <w:color w:val="1C1E21"/>
          <w:lang w:val="hy-AM"/>
        </w:rPr>
        <w:t>Այս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օրերին</w:t>
      </w:r>
      <w:r w:rsidRPr="00060B00">
        <w:rPr>
          <w:color w:val="1C1E21"/>
          <w:lang w:val="hy-AM"/>
        </w:rPr>
        <w:t xml:space="preserve">, </w:t>
      </w:r>
      <w:r w:rsidRPr="00060B00">
        <w:rPr>
          <w:rFonts w:ascii="Sylfaen" w:hAnsi="Sylfaen" w:cs="Sylfaen"/>
          <w:color w:val="1C1E21"/>
          <w:lang w:val="hy-AM"/>
        </w:rPr>
        <w:t>առավել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քան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նախկինում</w:t>
      </w:r>
      <w:r w:rsidRPr="00060B00">
        <w:rPr>
          <w:color w:val="1C1E21"/>
          <w:lang w:val="hy-AM"/>
        </w:rPr>
        <w:t xml:space="preserve">, </w:t>
      </w:r>
      <w:r w:rsidRPr="00060B00">
        <w:rPr>
          <w:rFonts w:ascii="Sylfaen" w:hAnsi="Sylfaen" w:cs="Sylfaen"/>
          <w:color w:val="1C1E21"/>
          <w:lang w:val="hy-AM"/>
        </w:rPr>
        <w:t>համակարգի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աշխատակիցները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գիտակցում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են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իրավիճակի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լրջությունն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ու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իրենց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պատասխանատվությունը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հանրության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առջև</w:t>
      </w:r>
      <w:r w:rsidRPr="00060B00">
        <w:rPr>
          <w:color w:val="1C1E21"/>
          <w:lang w:val="hy-AM"/>
        </w:rPr>
        <w:t xml:space="preserve">: </w:t>
      </w:r>
      <w:r w:rsidRPr="00060B00">
        <w:rPr>
          <w:rFonts w:ascii="Sylfaen" w:hAnsi="Sylfaen" w:cs="Sylfaen"/>
          <w:color w:val="1C1E21"/>
          <w:lang w:val="hy-AM"/>
        </w:rPr>
        <w:t>Անգամ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նրանք</w:t>
      </w:r>
      <w:r w:rsidRPr="00060B00">
        <w:rPr>
          <w:color w:val="1C1E21"/>
          <w:lang w:val="hy-AM"/>
        </w:rPr>
        <w:t xml:space="preserve">, </w:t>
      </w:r>
      <w:r w:rsidRPr="00060B00">
        <w:rPr>
          <w:rFonts w:ascii="Sylfaen" w:hAnsi="Sylfaen" w:cs="Sylfaen"/>
          <w:color w:val="1C1E21"/>
          <w:lang w:val="hy-AM"/>
        </w:rPr>
        <w:t>ովքեր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անցել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են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հեռահար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աշխատանքի</w:t>
      </w:r>
      <w:r w:rsidRPr="00060B00">
        <w:rPr>
          <w:color w:val="1C1E21"/>
          <w:lang w:val="hy-AM"/>
        </w:rPr>
        <w:t xml:space="preserve">, </w:t>
      </w:r>
      <w:r w:rsidRPr="00060B00">
        <w:rPr>
          <w:rFonts w:ascii="Sylfaen" w:hAnsi="Sylfaen" w:cs="Sylfaen"/>
          <w:color w:val="1C1E21"/>
          <w:lang w:val="hy-AM"/>
        </w:rPr>
        <w:t>ամեն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պահի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կարող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են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մեկնել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հավանական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պատահարի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վայր</w:t>
      </w:r>
      <w:r w:rsidRPr="00060B00">
        <w:rPr>
          <w:color w:val="1C1E21"/>
          <w:lang w:val="hy-AM"/>
        </w:rPr>
        <w:t>:</w:t>
      </w:r>
    </w:p>
    <w:p w:rsidR="00060B00" w:rsidRPr="00060B00" w:rsidRDefault="00060B00" w:rsidP="00060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Helvetica"/>
          <w:color w:val="1C1E21"/>
          <w:lang w:val="hy-AM"/>
        </w:rPr>
      </w:pPr>
      <w:r w:rsidRPr="00060B00">
        <w:rPr>
          <w:rFonts w:ascii="Sylfaen" w:hAnsi="Sylfaen" w:cs="Sylfaen"/>
          <w:color w:val="1C1E21"/>
          <w:lang w:val="hy-AM"/>
        </w:rPr>
        <w:t>Վեոլիա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Ջուր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ՓԲԸ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աշխատում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է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արտակարգ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պայմաններում</w:t>
      </w:r>
      <w:r w:rsidRPr="00060B00">
        <w:rPr>
          <w:color w:val="1C1E21"/>
          <w:lang w:val="hy-AM"/>
        </w:rPr>
        <w:t xml:space="preserve">, </w:t>
      </w:r>
      <w:r w:rsidRPr="00060B00">
        <w:rPr>
          <w:rFonts w:ascii="Sylfaen" w:hAnsi="Sylfaen" w:cs="Sylfaen"/>
          <w:color w:val="1C1E21"/>
          <w:lang w:val="hy-AM"/>
        </w:rPr>
        <w:t>պատրաստ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ամեն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վայրկյան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արձագանքելու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առաջացող</w:t>
      </w:r>
      <w:r w:rsidRPr="00060B00">
        <w:rPr>
          <w:color w:val="1C1E21"/>
          <w:lang w:val="hy-AM"/>
        </w:rPr>
        <w:t xml:space="preserve"> </w:t>
      </w:r>
      <w:r w:rsidRPr="00060B00">
        <w:rPr>
          <w:rFonts w:ascii="Sylfaen" w:hAnsi="Sylfaen" w:cs="Sylfaen"/>
          <w:color w:val="1C1E21"/>
          <w:lang w:val="hy-AM"/>
        </w:rPr>
        <w:t>մարտահրավերներին</w:t>
      </w:r>
      <w:r w:rsidRPr="00060B00">
        <w:rPr>
          <w:rFonts w:ascii="inherit" w:hAnsi="inherit" w:cs="Helvetica"/>
          <w:color w:val="1C1E21"/>
          <w:lang w:val="hy-AM"/>
        </w:rPr>
        <w:t>:</w:t>
      </w:r>
    </w:p>
    <w:p w:rsidR="00060B00" w:rsidRPr="00060B00" w:rsidRDefault="00060B00" w:rsidP="00060B00">
      <w:pPr>
        <w:rPr>
          <w:lang w:val="hy-AM"/>
        </w:rPr>
      </w:pPr>
    </w:p>
    <w:p w:rsidR="00060B00" w:rsidRDefault="00060B00" w:rsidP="00060B00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060B00" w:rsidRDefault="00060B00" w:rsidP="00060B00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F17F55" w:rsidRDefault="00060B00" w:rsidP="00060B00">
      <w:pPr>
        <w:pStyle w:val="NoSpacing"/>
        <w:ind w:firstLine="720"/>
        <w:jc w:val="right"/>
      </w:pPr>
      <w:r w:rsidRPr="004759B1">
        <w:rPr>
          <w:rFonts w:ascii="Sylfaen" w:hAnsi="Sylfaen" w:cs="Arial"/>
          <w:sz w:val="24"/>
          <w:szCs w:val="24"/>
          <w:lang w:val="hy-AM"/>
        </w:rPr>
        <w:t xml:space="preserve">«Վեոլիա Ջուր </w:t>
      </w:r>
      <w:r>
        <w:rPr>
          <w:rFonts w:ascii="Sylfaen" w:hAnsi="Sylfaen" w:cs="Arial"/>
          <w:sz w:val="24"/>
          <w:szCs w:val="24"/>
          <w:lang w:val="hy-AM"/>
        </w:rPr>
        <w:t xml:space="preserve"> ՓԲԸ</w:t>
      </w:r>
      <w:bookmarkStart w:id="0" w:name="_GoBack"/>
      <w:bookmarkEnd w:id="0"/>
    </w:p>
    <w:sectPr w:rsidR="00F17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D79"/>
    <w:multiLevelType w:val="hybridMultilevel"/>
    <w:tmpl w:val="6DCC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014DA"/>
    <w:multiLevelType w:val="hybridMultilevel"/>
    <w:tmpl w:val="2EE0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560863"/>
    <w:multiLevelType w:val="hybridMultilevel"/>
    <w:tmpl w:val="FF923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00"/>
    <w:rsid w:val="00060B00"/>
    <w:rsid w:val="005F6D00"/>
    <w:rsid w:val="008707C0"/>
    <w:rsid w:val="00D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5518"/>
  <w15:chartTrackingRefBased/>
  <w15:docId w15:val="{64B196CB-90E3-49CE-BDCD-5120EF4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B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B00"/>
    <w:pPr>
      <w:suppressAutoHyphens w:val="0"/>
      <w:spacing w:before="100" w:beforeAutospacing="1" w:after="100" w:afterAutospacing="1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Hovhannisyan</dc:creator>
  <cp:keywords/>
  <dc:description/>
  <cp:lastModifiedBy>Vladimir Hovhannisyan</cp:lastModifiedBy>
  <cp:revision>2</cp:revision>
  <dcterms:created xsi:type="dcterms:W3CDTF">2020-03-26T06:38:00Z</dcterms:created>
  <dcterms:modified xsi:type="dcterms:W3CDTF">2020-03-26T06:40:00Z</dcterms:modified>
</cp:coreProperties>
</file>