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7177C" w14:textId="59AC9C95" w:rsidR="00BF4AE2" w:rsidRPr="003D5243" w:rsidRDefault="003D5243">
      <w:pPr>
        <w:rPr>
          <w:rFonts w:ascii="Sylfaen" w:hAnsi="Sylfaen"/>
          <w:color w:val="7197CA"/>
          <w:sz w:val="24"/>
          <w:szCs w:val="24"/>
          <w:highlight w:val="yellow"/>
        </w:rPr>
      </w:pPr>
      <w:r w:rsidRPr="003D5243">
        <w:rPr>
          <w:rFonts w:ascii="Sylfaen" w:hAnsi="Sylfaen"/>
          <w:color w:val="7197CA"/>
          <w:sz w:val="24"/>
          <w:szCs w:val="24"/>
          <w:lang w:val="hy-AM"/>
        </w:rPr>
        <w:t>Վեոլիա Հայաստան</w:t>
      </w:r>
      <w:r w:rsidR="002F1637" w:rsidRPr="003D5243">
        <w:rPr>
          <w:rFonts w:ascii="Sylfaen" w:hAnsi="Sylfaen"/>
          <w:color w:val="7197CA"/>
          <w:sz w:val="24"/>
          <w:szCs w:val="24"/>
          <w:highlight w:val="yellow"/>
        </w:rPr>
        <w:t xml:space="preserve"> </w:t>
      </w:r>
      <w:r w:rsidR="002F1637" w:rsidRPr="003D5243"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880F778" wp14:editId="46A2917B">
                <wp:simplePos x="0" y="0"/>
                <wp:positionH relativeFrom="column">
                  <wp:posOffset>-622299</wp:posOffset>
                </wp:positionH>
                <wp:positionV relativeFrom="paragraph">
                  <wp:posOffset>-342899</wp:posOffset>
                </wp:positionV>
                <wp:extent cx="508000" cy="10934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2540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-622299</wp:posOffset>
                </wp:positionH>
                <wp:positionV relativeFrom="paragraph">
                  <wp:posOffset>-342899</wp:posOffset>
                </wp:positionV>
                <wp:extent cx="508000" cy="10934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0" cy="1093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2F1637" w:rsidRPr="003D5243">
        <w:rPr>
          <w:rFonts w:ascii="Sylfaen" w:hAnsi="Sylfae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5B4022F" wp14:editId="45C4B17F">
                <wp:simplePos x="0" y="0"/>
                <wp:positionH relativeFrom="column">
                  <wp:posOffset>6680200</wp:posOffset>
                </wp:positionH>
                <wp:positionV relativeFrom="paragraph">
                  <wp:posOffset>-342899</wp:posOffset>
                </wp:positionV>
                <wp:extent cx="508000" cy="10934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2540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6680200</wp:posOffset>
                </wp:positionH>
                <wp:positionV relativeFrom="paragraph">
                  <wp:posOffset>-342899</wp:posOffset>
                </wp:positionV>
                <wp:extent cx="508000" cy="10934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0" cy="1093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6CB940" w14:textId="77777777" w:rsidR="00BF4AE2" w:rsidRPr="003D5243" w:rsidRDefault="00BF4AE2">
      <w:pPr>
        <w:rPr>
          <w:rFonts w:ascii="Sylfaen" w:hAnsi="Sylfaen"/>
        </w:rPr>
      </w:pPr>
    </w:p>
    <w:p w14:paraId="440BB7D9" w14:textId="77777777" w:rsidR="00BF4AE2" w:rsidRPr="003D5243" w:rsidRDefault="00BF4AE2" w:rsidP="00F15E37">
      <w:pPr>
        <w:shd w:val="clear" w:color="auto" w:fill="FFFFFF"/>
        <w:jc w:val="center"/>
        <w:rPr>
          <w:rFonts w:ascii="Sylfaen" w:hAnsi="Sylfaen"/>
        </w:rPr>
      </w:pPr>
      <w:bookmarkStart w:id="0" w:name="_gjdgxs" w:colFirst="0" w:colLast="0"/>
      <w:bookmarkEnd w:id="0"/>
    </w:p>
    <w:p w14:paraId="4ADF22AD" w14:textId="77777777" w:rsidR="003D5243" w:rsidRPr="003D5243" w:rsidRDefault="003D5243" w:rsidP="00F15E37">
      <w:pPr>
        <w:shd w:val="clear" w:color="auto" w:fill="FFFFFF"/>
        <w:rPr>
          <w:rFonts w:ascii="Sylfaen" w:hAnsi="Sylfaen"/>
          <w:b/>
          <w:color w:val="7197CA"/>
          <w:sz w:val="34"/>
          <w:szCs w:val="34"/>
        </w:rPr>
      </w:pPr>
      <w:r w:rsidRPr="003D5243">
        <w:rPr>
          <w:rFonts w:ascii="Sylfaen" w:hAnsi="Sylfaen"/>
          <w:b/>
          <w:color w:val="7197CA"/>
          <w:sz w:val="34"/>
          <w:szCs w:val="34"/>
        </w:rPr>
        <w:t xml:space="preserve">«Վեոլիա </w:t>
      </w:r>
      <w:proofErr w:type="spellStart"/>
      <w:r w:rsidRPr="003D5243">
        <w:rPr>
          <w:rFonts w:ascii="Sylfaen" w:hAnsi="Sylfaen"/>
          <w:b/>
          <w:color w:val="7197CA"/>
          <w:sz w:val="34"/>
          <w:szCs w:val="34"/>
        </w:rPr>
        <w:t>Ջուր</w:t>
      </w:r>
      <w:proofErr w:type="spellEnd"/>
      <w:r w:rsidRPr="003D5243">
        <w:rPr>
          <w:rFonts w:ascii="Sylfaen" w:hAnsi="Sylfaen"/>
          <w:b/>
          <w:color w:val="7197CA"/>
          <w:sz w:val="34"/>
          <w:szCs w:val="34"/>
        </w:rPr>
        <w:t xml:space="preserve">»-ը չեղարկում է 9 </w:t>
      </w:r>
    </w:p>
    <w:p w14:paraId="345BD9DB" w14:textId="1F3B8EB9" w:rsidR="003D5243" w:rsidRPr="003D5243" w:rsidRDefault="003D5243" w:rsidP="00F15E37">
      <w:pPr>
        <w:shd w:val="clear" w:color="auto" w:fill="FFFFFF"/>
        <w:rPr>
          <w:rFonts w:ascii="Sylfaen" w:hAnsi="Sylfaen"/>
          <w:b/>
          <w:color w:val="7197CA"/>
          <w:sz w:val="34"/>
          <w:szCs w:val="34"/>
        </w:rPr>
      </w:pPr>
      <w:r w:rsidRPr="003D5243">
        <w:rPr>
          <w:rFonts w:ascii="Sylfaen" w:hAnsi="Sylfaen"/>
          <w:b/>
          <w:color w:val="7197CA"/>
          <w:sz w:val="34"/>
          <w:szCs w:val="34"/>
        </w:rPr>
        <w:t xml:space="preserve">բուժհաստատությունների </w:t>
      </w:r>
      <w:proofErr w:type="spellStart"/>
      <w:r w:rsidRPr="003D5243">
        <w:rPr>
          <w:rFonts w:ascii="Sylfaen" w:hAnsi="Sylfaen"/>
          <w:b/>
          <w:color w:val="7197CA"/>
          <w:sz w:val="34"/>
          <w:szCs w:val="34"/>
        </w:rPr>
        <w:t>ջրի</w:t>
      </w:r>
      <w:proofErr w:type="spellEnd"/>
      <w:r w:rsidRPr="003D5243">
        <w:rPr>
          <w:rFonts w:ascii="Sylfaen" w:hAnsi="Sylfaen"/>
          <w:b/>
          <w:color w:val="7197CA"/>
          <w:sz w:val="34"/>
          <w:szCs w:val="34"/>
        </w:rPr>
        <w:t xml:space="preserve"> վարձավճարները</w:t>
      </w:r>
      <w:r w:rsidRPr="003D5243">
        <w:rPr>
          <w:rFonts w:ascii="Sylfaen" w:hAnsi="Sylfaen"/>
          <w:b/>
          <w:color w:val="7197CA"/>
          <w:sz w:val="34"/>
          <w:szCs w:val="34"/>
        </w:rPr>
        <w:t xml:space="preserve"> </w:t>
      </w:r>
    </w:p>
    <w:p w14:paraId="13DDA0F0" w14:textId="77777777" w:rsidR="003D5243" w:rsidRPr="003D5243" w:rsidRDefault="003D5243" w:rsidP="00F15E37">
      <w:pPr>
        <w:shd w:val="clear" w:color="auto" w:fill="FFFFFF"/>
        <w:rPr>
          <w:rFonts w:ascii="Sylfaen" w:hAnsi="Sylfaen"/>
          <w:b/>
          <w:color w:val="7197CA"/>
          <w:sz w:val="34"/>
          <w:szCs w:val="34"/>
        </w:rPr>
      </w:pPr>
    </w:p>
    <w:p w14:paraId="76F18AED" w14:textId="1275D3E7" w:rsidR="00F15E37" w:rsidRPr="003D5243" w:rsidRDefault="003D5243" w:rsidP="003D5243">
      <w:pPr>
        <w:pStyle w:val="Body"/>
        <w:spacing w:after="0"/>
        <w:jc w:val="both"/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«Վեոլիա </w:t>
      </w:r>
      <w:proofErr w:type="spellStart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Ջուր</w:t>
      </w:r>
      <w:proofErr w:type="spellEnd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» ընկերությունը, </w:t>
      </w:r>
      <w:proofErr w:type="spellStart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կարևորելով</w:t>
      </w:r>
      <w:proofErr w:type="spellEnd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կորոնավիրուսի</w:t>
      </w:r>
      <w:proofErr w:type="spellEnd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հաղթահարման</w:t>
      </w:r>
      <w:proofErr w:type="spellEnd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գործընթացում</w:t>
      </w:r>
      <w:proofErr w:type="spellEnd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մեր</w:t>
      </w:r>
      <w:proofErr w:type="spellEnd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բժիշկների</w:t>
      </w:r>
      <w:proofErr w:type="spellEnd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և </w:t>
      </w:r>
      <w:proofErr w:type="spellStart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բժշկական</w:t>
      </w:r>
      <w:proofErr w:type="spellEnd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հաստատությունների</w:t>
      </w:r>
      <w:proofErr w:type="spellEnd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դերը</w:t>
      </w:r>
      <w:proofErr w:type="spellEnd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որոշում</w:t>
      </w:r>
      <w:proofErr w:type="spellEnd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է </w:t>
      </w:r>
      <w:proofErr w:type="spellStart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կայացրել</w:t>
      </w:r>
      <w:proofErr w:type="spellEnd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հատուկ</w:t>
      </w:r>
      <w:proofErr w:type="spellEnd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պայմաններ</w:t>
      </w:r>
      <w:proofErr w:type="spellEnd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տրամադրել COVID-19–ի </w:t>
      </w:r>
      <w:proofErr w:type="spellStart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պացիենտների</w:t>
      </w:r>
      <w:proofErr w:type="spellEnd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բուժմամբ</w:t>
      </w:r>
      <w:proofErr w:type="spellEnd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զբաղվող</w:t>
      </w:r>
      <w:proofErr w:type="spellEnd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9 </w:t>
      </w:r>
      <w:proofErr w:type="spellStart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բժշկական</w:t>
      </w:r>
      <w:proofErr w:type="spellEnd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կազմակերպություններին</w:t>
      </w:r>
      <w:proofErr w:type="spellEnd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՝ </w:t>
      </w:r>
      <w:proofErr w:type="spellStart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ազատելով</w:t>
      </w:r>
      <w:proofErr w:type="spellEnd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նրանց</w:t>
      </w:r>
      <w:proofErr w:type="spellEnd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մարտ</w:t>
      </w:r>
      <w:proofErr w:type="spellEnd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և </w:t>
      </w:r>
      <w:proofErr w:type="spellStart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ապրիլ</w:t>
      </w:r>
      <w:proofErr w:type="spellEnd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ամիսների</w:t>
      </w:r>
      <w:proofErr w:type="spellEnd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ջրի</w:t>
      </w:r>
      <w:proofErr w:type="spellEnd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վարձավճարների</w:t>
      </w:r>
      <w:proofErr w:type="spellEnd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պարտավորությունից</w:t>
      </w:r>
      <w:proofErr w:type="spellEnd"/>
      <w:r w:rsidRPr="003D5243">
        <w:rPr>
          <w:rFonts w:ascii="Sylfaen" w:eastAsia="Arial" w:hAnsi="Sylfaen" w:cs="Arial"/>
          <w:b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։</w:t>
      </w:r>
    </w:p>
    <w:p w14:paraId="4D4EF95E" w14:textId="77777777" w:rsidR="003D5243" w:rsidRPr="003D5243" w:rsidRDefault="003D5243" w:rsidP="003D5243">
      <w:pPr>
        <w:pStyle w:val="Body"/>
        <w:spacing w:after="0"/>
        <w:jc w:val="both"/>
        <w:rPr>
          <w:rFonts w:ascii="Sylfaen" w:hAnsi="Sylfaen"/>
          <w:lang w:val="hy-AM"/>
        </w:rPr>
      </w:pPr>
    </w:p>
    <w:p w14:paraId="5811D52C" w14:textId="4A864160" w:rsidR="00F15E37" w:rsidRPr="003D5243" w:rsidRDefault="003D5243" w:rsidP="00337330">
      <w:pPr>
        <w:shd w:val="clear" w:color="auto" w:fill="FFFFFF"/>
        <w:rPr>
          <w:rFonts w:ascii="Sylfaen" w:hAnsi="Sylfaen"/>
          <w:color w:val="434343"/>
          <w:sz w:val="22"/>
          <w:szCs w:val="22"/>
          <w:lang w:val="hy-AM"/>
        </w:rPr>
      </w:pPr>
      <w:r w:rsidRPr="003D5243">
        <w:rPr>
          <w:rFonts w:ascii="Sylfaen" w:hAnsi="Sylfaen"/>
          <w:color w:val="434343"/>
          <w:sz w:val="22"/>
          <w:szCs w:val="22"/>
          <w:lang w:val="hy-AM"/>
        </w:rPr>
        <w:t>Հատուկ կարգավիճակ ստացած կազմակերպությունների ցանկում են՝</w:t>
      </w:r>
    </w:p>
    <w:p w14:paraId="1B86E58E" w14:textId="77777777" w:rsidR="003D5243" w:rsidRPr="003D5243" w:rsidRDefault="003D5243" w:rsidP="00337330">
      <w:pPr>
        <w:shd w:val="clear" w:color="auto" w:fill="FFFFFF"/>
        <w:rPr>
          <w:rFonts w:ascii="Sylfaen" w:hAnsi="Sylfaen"/>
          <w:color w:val="434343"/>
          <w:sz w:val="22"/>
          <w:szCs w:val="22"/>
          <w:lang w:val="hy-AM"/>
        </w:rPr>
      </w:pPr>
    </w:p>
    <w:p w14:paraId="7F4CB5AF" w14:textId="77777777" w:rsidR="003D5243" w:rsidRPr="003D5243" w:rsidRDefault="003D5243" w:rsidP="003D52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ascii="Sylfaen" w:hAnsi="Sylfaen"/>
          <w:color w:val="434343"/>
        </w:rPr>
      </w:pPr>
      <w:r w:rsidRPr="003D5243">
        <w:rPr>
          <w:rFonts w:ascii="Sylfaen" w:hAnsi="Sylfaen"/>
          <w:color w:val="434343"/>
        </w:rPr>
        <w:t xml:space="preserve">«Նորք» ինֆեկցիոն կլինիկական հիվանդանոցը, </w:t>
      </w:r>
    </w:p>
    <w:p w14:paraId="3CE2FDC6" w14:textId="77777777" w:rsidR="003D5243" w:rsidRPr="003D5243" w:rsidRDefault="003D5243" w:rsidP="003D52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ascii="Sylfaen" w:hAnsi="Sylfaen"/>
          <w:color w:val="434343"/>
        </w:rPr>
      </w:pPr>
      <w:r w:rsidRPr="003D5243">
        <w:rPr>
          <w:rFonts w:ascii="Sylfaen" w:hAnsi="Sylfaen"/>
          <w:color w:val="434343"/>
        </w:rPr>
        <w:t xml:space="preserve">Վնասվածքաբանության և օրթոպեդիայի գիտական կենտրոնը, </w:t>
      </w:r>
    </w:p>
    <w:p w14:paraId="6B2E70DD" w14:textId="77777777" w:rsidR="003D5243" w:rsidRPr="003D5243" w:rsidRDefault="003D5243" w:rsidP="003D52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ascii="Sylfaen" w:hAnsi="Sylfaen"/>
          <w:color w:val="434343"/>
        </w:rPr>
      </w:pPr>
      <w:r w:rsidRPr="003D5243">
        <w:rPr>
          <w:rFonts w:ascii="Sylfaen" w:hAnsi="Sylfaen"/>
          <w:color w:val="434343"/>
        </w:rPr>
        <w:t xml:space="preserve">Ոստիկանության բժշկական վարչության հոսպիտալը, </w:t>
      </w:r>
    </w:p>
    <w:p w14:paraId="6FACC99D" w14:textId="77777777" w:rsidR="003D5243" w:rsidRPr="003D5243" w:rsidRDefault="003D5243" w:rsidP="003D52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ascii="Sylfaen" w:hAnsi="Sylfaen"/>
          <w:color w:val="434343"/>
        </w:rPr>
      </w:pPr>
      <w:r w:rsidRPr="003D5243">
        <w:rPr>
          <w:rFonts w:ascii="Sylfaen" w:hAnsi="Sylfaen"/>
          <w:color w:val="434343"/>
        </w:rPr>
        <w:t xml:space="preserve">«Սուրբ Աստվածամայր» ԲԿ–ի ծննդատան մասնաշենքը, </w:t>
      </w:r>
    </w:p>
    <w:p w14:paraId="52BF8BA3" w14:textId="77777777" w:rsidR="003D5243" w:rsidRPr="003D5243" w:rsidRDefault="003D5243" w:rsidP="003D52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ascii="Sylfaen" w:hAnsi="Sylfaen"/>
          <w:color w:val="434343"/>
        </w:rPr>
      </w:pPr>
      <w:r w:rsidRPr="003D5243">
        <w:rPr>
          <w:rFonts w:ascii="Sylfaen" w:hAnsi="Sylfaen"/>
          <w:color w:val="434343"/>
        </w:rPr>
        <w:t xml:space="preserve">Արտաշատի բժշկական կենտրոնը, </w:t>
      </w:r>
    </w:p>
    <w:p w14:paraId="195CD2F2" w14:textId="77777777" w:rsidR="003D5243" w:rsidRPr="003D5243" w:rsidRDefault="003D5243" w:rsidP="003D52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ascii="Sylfaen" w:hAnsi="Sylfaen"/>
          <w:color w:val="434343"/>
        </w:rPr>
      </w:pPr>
      <w:r w:rsidRPr="003D5243">
        <w:rPr>
          <w:rFonts w:ascii="Sylfaen" w:hAnsi="Sylfaen"/>
          <w:color w:val="434343"/>
        </w:rPr>
        <w:t xml:space="preserve">Գյումրու ինֆեկցիոն-հակատուբերկուլյոզային հիվանդանոցը, </w:t>
      </w:r>
    </w:p>
    <w:p w14:paraId="19154284" w14:textId="77777777" w:rsidR="003D5243" w:rsidRPr="003D5243" w:rsidRDefault="003D5243" w:rsidP="003D52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ascii="Sylfaen" w:hAnsi="Sylfaen"/>
          <w:color w:val="434343"/>
        </w:rPr>
      </w:pPr>
      <w:r w:rsidRPr="003D5243">
        <w:rPr>
          <w:rFonts w:ascii="Sylfaen" w:hAnsi="Sylfaen"/>
          <w:color w:val="434343"/>
        </w:rPr>
        <w:t>Վանաձորի ինֆեկցիոն հիվանդանոցը,</w:t>
      </w:r>
    </w:p>
    <w:p w14:paraId="5FA5890F" w14:textId="77777777" w:rsidR="003D5243" w:rsidRPr="003D5243" w:rsidRDefault="003D5243" w:rsidP="003D52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ascii="Sylfaen" w:hAnsi="Sylfaen"/>
          <w:color w:val="434343"/>
        </w:rPr>
      </w:pPr>
      <w:r w:rsidRPr="003D5243">
        <w:rPr>
          <w:rFonts w:ascii="Sylfaen" w:hAnsi="Sylfaen"/>
          <w:color w:val="434343"/>
        </w:rPr>
        <w:t>Կապանի բժշկական կենտրոնի առանձին մասնաշենքը,</w:t>
      </w:r>
    </w:p>
    <w:p w14:paraId="6C87ECBF" w14:textId="77777777" w:rsidR="003D5243" w:rsidRPr="003D5243" w:rsidRDefault="003D5243" w:rsidP="003D52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ascii="Sylfaen" w:hAnsi="Sylfaen"/>
          <w:color w:val="434343"/>
        </w:rPr>
      </w:pPr>
      <w:r w:rsidRPr="003D5243">
        <w:rPr>
          <w:rFonts w:ascii="Sylfaen" w:hAnsi="Sylfaen"/>
          <w:color w:val="434343"/>
        </w:rPr>
        <w:t>Սուրբ Գրիգոր Լուսավորիչ բժշկական կենտրոնը։</w:t>
      </w:r>
    </w:p>
    <w:p w14:paraId="1CEB61E3" w14:textId="77777777" w:rsidR="00F15E37" w:rsidRPr="003D5243" w:rsidRDefault="00F15E37" w:rsidP="00337330">
      <w:pPr>
        <w:pStyle w:val="Body"/>
        <w:spacing w:after="0" w:line="240" w:lineRule="auto"/>
        <w:ind w:firstLine="414"/>
        <w:jc w:val="both"/>
        <w:rPr>
          <w:rFonts w:ascii="Sylfaen" w:hAnsi="Sylfaen"/>
          <w:lang w:val="hy-AM"/>
        </w:rPr>
      </w:pPr>
    </w:p>
    <w:p w14:paraId="1329CBFC" w14:textId="77777777" w:rsidR="00AC2B90" w:rsidRPr="00AC2B90" w:rsidRDefault="00AC2B90" w:rsidP="00AC2B90">
      <w:p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434343"/>
          <w:sz w:val="22"/>
          <w:szCs w:val="22"/>
          <w:lang w:val="hy-AM"/>
        </w:rPr>
      </w:pPr>
      <w:r w:rsidRPr="00AC2B90">
        <w:rPr>
          <w:rFonts w:ascii="Sylfaen" w:hAnsi="Sylfaen"/>
          <w:color w:val="434343"/>
          <w:sz w:val="22"/>
          <w:szCs w:val="22"/>
          <w:lang w:val="hy-AM"/>
        </w:rPr>
        <w:t xml:space="preserve">Ընկերությունը շնորհակալություն է հայտնում առողջապահության համակարգում գործող կառույցներին և բժշկական անձնակազմերին՝ իրենց հերոսական աշխատանքի համար։ «Վեոլիա Ջուր»-ը համոզված է, որ միայն համատեղ ջանքերի շնորհիվ հնարավոր կլինի հաղթահարել մեր առջև ծառացած լուրջ մարտահրավերը։ </w:t>
      </w:r>
    </w:p>
    <w:p w14:paraId="45833ABE" w14:textId="77777777" w:rsidR="00AC2B90" w:rsidRPr="00AC2B90" w:rsidRDefault="00AC2B90" w:rsidP="00AC2B90">
      <w:p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434343"/>
          <w:sz w:val="22"/>
          <w:szCs w:val="22"/>
          <w:lang w:val="hy-AM"/>
        </w:rPr>
      </w:pPr>
    </w:p>
    <w:p w14:paraId="52ABB67E" w14:textId="2084D3D8" w:rsidR="00AC2B90" w:rsidRDefault="00AC2B90" w:rsidP="00AC2B90">
      <w:p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434343"/>
          <w:sz w:val="22"/>
          <w:szCs w:val="22"/>
          <w:lang w:val="hy-AM"/>
        </w:rPr>
      </w:pPr>
      <w:r w:rsidRPr="00AC2B90">
        <w:rPr>
          <w:rFonts w:ascii="Sylfaen" w:hAnsi="Sylfaen"/>
          <w:color w:val="434343"/>
          <w:sz w:val="22"/>
          <w:szCs w:val="22"/>
          <w:lang w:val="hy-AM"/>
        </w:rPr>
        <w:t xml:space="preserve">«Վեոլիա Ջուր»-ը շարունակում է աշխատել արտակարգ դրության պայմաններում և ծառայություններ մատուցել  իր բազմահազար հաճախորդներին, ինչպես նաև կենսական կարևորության կազմակերպություններին։  </w:t>
      </w:r>
    </w:p>
    <w:p w14:paraId="22BFD7AB" w14:textId="77777777" w:rsidR="00AC2B90" w:rsidRDefault="00AC2B90" w:rsidP="00AC2B9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Sylfaen" w:hAnsi="Sylfaen"/>
          <w:color w:val="434343"/>
          <w:sz w:val="22"/>
          <w:szCs w:val="22"/>
          <w:lang w:val="hy-AM"/>
        </w:rPr>
      </w:pPr>
    </w:p>
    <w:p w14:paraId="7589AFF9" w14:textId="588A74B2" w:rsidR="00337330" w:rsidRDefault="00337330" w:rsidP="00AC2B9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804180"/>
        </w:rPr>
      </w:pPr>
      <w:r>
        <w:rPr>
          <w:b/>
          <w:color w:val="804180"/>
        </w:rPr>
        <w:t>...</w:t>
      </w:r>
    </w:p>
    <w:p w14:paraId="04D929DF" w14:textId="77777777" w:rsidR="00A21C93" w:rsidRDefault="00A21C93" w:rsidP="00337330">
      <w:pPr>
        <w:rPr>
          <w:color w:val="0000FF"/>
          <w:sz w:val="18"/>
          <w:szCs w:val="18"/>
        </w:rPr>
      </w:pPr>
    </w:p>
    <w:tbl>
      <w:tblPr>
        <w:tblW w:w="8407" w:type="dxa"/>
        <w:tblLayout w:type="fixed"/>
        <w:tblLook w:val="0000" w:firstRow="0" w:lastRow="0" w:firstColumn="0" w:lastColumn="0" w:noHBand="0" w:noVBand="0"/>
      </w:tblPr>
      <w:tblGrid>
        <w:gridCol w:w="4565"/>
        <w:gridCol w:w="482"/>
        <w:gridCol w:w="3360"/>
      </w:tblGrid>
      <w:tr w:rsidR="00A21C93" w:rsidRPr="002306AB" w14:paraId="1CB3DEB0" w14:textId="77777777" w:rsidTr="00A21C93">
        <w:trPr>
          <w:trHeight w:val="188"/>
        </w:trPr>
        <w:tc>
          <w:tcPr>
            <w:tcW w:w="8407" w:type="dxa"/>
            <w:gridSpan w:val="3"/>
            <w:tcBorders>
              <w:top w:val="nil"/>
              <w:left w:val="nil"/>
              <w:bottom w:val="single" w:sz="8" w:space="0" w:color="7197CA"/>
              <w:right w:val="nil"/>
            </w:tcBorders>
          </w:tcPr>
          <w:p w14:paraId="0AB35440" w14:textId="69707718" w:rsidR="00A21C93" w:rsidRPr="00AC2B90" w:rsidRDefault="00AC2B90" w:rsidP="00CC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b/>
                <w:color w:val="7197CA"/>
                <w:sz w:val="18"/>
                <w:szCs w:val="18"/>
              </w:rPr>
            </w:pPr>
            <w:r w:rsidRPr="00AC2B90">
              <w:rPr>
                <w:rFonts w:ascii="Sylfaen" w:hAnsi="Sylfaen"/>
                <w:b/>
                <w:color w:val="7197CA"/>
                <w:sz w:val="18"/>
                <w:szCs w:val="18"/>
              </w:rPr>
              <w:t>Կոնտակտներ</w:t>
            </w:r>
          </w:p>
        </w:tc>
      </w:tr>
      <w:tr w:rsidR="00A21C93" w:rsidRPr="002306AB" w14:paraId="285F51D7" w14:textId="77777777" w:rsidTr="00A21C93">
        <w:trPr>
          <w:trHeight w:val="385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7D6CB8" w14:textId="77777777" w:rsidR="00AC2B90" w:rsidRPr="00AC2B90" w:rsidRDefault="00AC2B90" w:rsidP="00CC2A95">
            <w:pPr>
              <w:ind w:right="100"/>
              <w:rPr>
                <w:rFonts w:ascii="Sylfaen" w:hAnsi="Sylfaen"/>
                <w:b/>
                <w:sz w:val="18"/>
                <w:szCs w:val="18"/>
              </w:rPr>
            </w:pPr>
            <w:r w:rsidRPr="00AC2B90">
              <w:rPr>
                <w:rFonts w:ascii="Sylfaen" w:hAnsi="Sylfaen"/>
                <w:b/>
                <w:sz w:val="18"/>
                <w:szCs w:val="18"/>
              </w:rPr>
              <w:t xml:space="preserve">Վեոլիա Հայաստան </w:t>
            </w:r>
          </w:p>
          <w:p w14:paraId="0F601C26" w14:textId="3C249535" w:rsidR="00A21C93" w:rsidRPr="00AC2B90" w:rsidRDefault="00AC2B90" w:rsidP="00CC2A95">
            <w:pPr>
              <w:ind w:right="100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AC2B90">
              <w:rPr>
                <w:rFonts w:ascii="Sylfaen" w:hAnsi="Sylfaen"/>
                <w:sz w:val="18"/>
                <w:szCs w:val="18"/>
              </w:rPr>
              <w:t>Մուրադ</w:t>
            </w:r>
            <w:proofErr w:type="spellEnd"/>
            <w:r w:rsidRPr="00AC2B9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AC2B90">
              <w:rPr>
                <w:rFonts w:ascii="Sylfaen" w:hAnsi="Sylfaen"/>
                <w:sz w:val="18"/>
                <w:szCs w:val="18"/>
              </w:rPr>
              <w:t>Սարգսյան</w:t>
            </w:r>
            <w:proofErr w:type="spellEnd"/>
            <w:r w:rsidRPr="00AC2B90">
              <w:rPr>
                <w:rFonts w:ascii="Sylfaen" w:hAnsi="Sylfaen"/>
                <w:sz w:val="18"/>
                <w:szCs w:val="18"/>
              </w:rPr>
              <w:t xml:space="preserve">, «Վեոլիա </w:t>
            </w:r>
            <w:r w:rsidRPr="00AC2B90">
              <w:rPr>
                <w:rFonts w:ascii="Sylfaen" w:hAnsi="Sylfaen"/>
                <w:sz w:val="18"/>
                <w:szCs w:val="18"/>
                <w:lang w:val="hy-AM"/>
              </w:rPr>
              <w:t>Ջ</w:t>
            </w:r>
            <w:proofErr w:type="spellStart"/>
            <w:r w:rsidRPr="00AC2B90">
              <w:rPr>
                <w:rFonts w:ascii="Sylfaen" w:hAnsi="Sylfaen"/>
                <w:sz w:val="18"/>
                <w:szCs w:val="18"/>
              </w:rPr>
              <w:t>ուր</w:t>
            </w:r>
            <w:proofErr w:type="spellEnd"/>
            <w:r w:rsidRPr="00AC2B90">
              <w:rPr>
                <w:rFonts w:ascii="Sylfaen" w:hAnsi="Sylfaen"/>
                <w:sz w:val="18"/>
                <w:szCs w:val="18"/>
              </w:rPr>
              <w:t xml:space="preserve">» ՓԲԸ </w:t>
            </w:r>
            <w:r w:rsidR="00EF6C70">
              <w:rPr>
                <w:rFonts w:ascii="Sylfaen" w:hAnsi="Sylfaen"/>
                <w:sz w:val="18"/>
                <w:szCs w:val="18"/>
                <w:lang w:val="hy-AM"/>
              </w:rPr>
              <w:t>Հ</w:t>
            </w:r>
            <w:proofErr w:type="spellStart"/>
            <w:r w:rsidRPr="00AC2B90">
              <w:rPr>
                <w:rFonts w:ascii="Sylfaen" w:hAnsi="Sylfaen"/>
                <w:sz w:val="18"/>
                <w:szCs w:val="18"/>
              </w:rPr>
              <w:t>ասարակայնության</w:t>
            </w:r>
            <w:proofErr w:type="spellEnd"/>
            <w:r w:rsidRPr="00AC2B90">
              <w:rPr>
                <w:rFonts w:ascii="Sylfaen" w:hAnsi="Sylfaen"/>
                <w:sz w:val="18"/>
                <w:szCs w:val="18"/>
              </w:rPr>
              <w:t xml:space="preserve"> հետ </w:t>
            </w:r>
            <w:proofErr w:type="spellStart"/>
            <w:r w:rsidRPr="00AC2B90">
              <w:rPr>
                <w:rFonts w:ascii="Sylfaen" w:hAnsi="Sylfaen"/>
                <w:sz w:val="18"/>
                <w:szCs w:val="18"/>
              </w:rPr>
              <w:t>կապերի</w:t>
            </w:r>
            <w:proofErr w:type="spellEnd"/>
            <w:r w:rsidRPr="00AC2B9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AC2B90">
              <w:rPr>
                <w:rFonts w:ascii="Sylfaen" w:hAnsi="Sylfaen"/>
                <w:sz w:val="18"/>
                <w:szCs w:val="18"/>
              </w:rPr>
              <w:t>բաժնի</w:t>
            </w:r>
            <w:proofErr w:type="spellEnd"/>
            <w:r w:rsidRPr="00AC2B90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AC2B90">
              <w:rPr>
                <w:rFonts w:ascii="Sylfaen" w:hAnsi="Sylfaen"/>
                <w:sz w:val="18"/>
                <w:szCs w:val="18"/>
              </w:rPr>
              <w:t>պետ</w:t>
            </w:r>
            <w:proofErr w:type="spellEnd"/>
            <w:r w:rsidR="00A21C93" w:rsidRPr="00AC2B90">
              <w:rPr>
                <w:rFonts w:ascii="Sylfaen" w:hAnsi="Sylfaen"/>
                <w:sz w:val="18"/>
                <w:szCs w:val="18"/>
              </w:rPr>
              <w:t xml:space="preserve">, </w:t>
            </w:r>
          </w:p>
          <w:p w14:paraId="75249A45" w14:textId="7E2D6589" w:rsidR="00A21C93" w:rsidRPr="00AC2B90" w:rsidRDefault="00AC2B90" w:rsidP="00CC2A95">
            <w:pPr>
              <w:ind w:right="100"/>
              <w:rPr>
                <w:rFonts w:ascii="Sylfaen" w:hAnsi="Sylfaen"/>
                <w:sz w:val="18"/>
                <w:szCs w:val="18"/>
              </w:rPr>
            </w:pPr>
            <w:r w:rsidRPr="00AC2B90">
              <w:rPr>
                <w:rFonts w:ascii="Sylfaen" w:hAnsi="Sylfaen"/>
                <w:sz w:val="18"/>
                <w:szCs w:val="18"/>
                <w:lang w:val="hy-AM"/>
              </w:rPr>
              <w:t>Հեռ՝</w:t>
            </w:r>
            <w:r w:rsidR="00A21C93" w:rsidRPr="00AC2B90">
              <w:rPr>
                <w:rFonts w:ascii="Sylfaen" w:hAnsi="Sylfaen"/>
                <w:sz w:val="18"/>
                <w:szCs w:val="18"/>
              </w:rPr>
              <w:t xml:space="preserve"> + 374 11.59 03 68, </w:t>
            </w:r>
          </w:p>
          <w:p w14:paraId="183F3950" w14:textId="2FD479C3" w:rsidR="00A21C93" w:rsidRPr="00AC2B90" w:rsidRDefault="00AC2B90" w:rsidP="00CC2A95">
            <w:pPr>
              <w:ind w:right="100"/>
              <w:rPr>
                <w:rFonts w:ascii="Sylfaen" w:hAnsi="Sylfaen"/>
                <w:sz w:val="18"/>
                <w:szCs w:val="18"/>
              </w:rPr>
            </w:pPr>
            <w:r w:rsidRPr="00AC2B90">
              <w:rPr>
                <w:rFonts w:ascii="Sylfaen" w:hAnsi="Sylfaen"/>
                <w:sz w:val="18"/>
                <w:szCs w:val="18"/>
                <w:lang w:val="hy-AM"/>
              </w:rPr>
              <w:t>Բջջ՝</w:t>
            </w:r>
            <w:r w:rsidR="00A21C93" w:rsidRPr="00AC2B90">
              <w:rPr>
                <w:rFonts w:ascii="Sylfaen" w:hAnsi="Sylfaen"/>
                <w:sz w:val="18"/>
                <w:szCs w:val="18"/>
              </w:rPr>
              <w:t xml:space="preserve"> +374 77.97 27 42</w:t>
            </w:r>
          </w:p>
          <w:p w14:paraId="4C86696F" w14:textId="28CEB020" w:rsidR="00A21C93" w:rsidRPr="00AC2B90" w:rsidRDefault="00AC2B90" w:rsidP="00CC2A95">
            <w:pPr>
              <w:ind w:right="100"/>
              <w:rPr>
                <w:rFonts w:ascii="Sylfaen" w:hAnsi="Sylfaen"/>
                <w:sz w:val="18"/>
                <w:szCs w:val="18"/>
              </w:rPr>
            </w:pPr>
            <w:r w:rsidRPr="00AC2B90">
              <w:rPr>
                <w:rFonts w:ascii="Sylfaen" w:hAnsi="Sylfaen"/>
                <w:sz w:val="18"/>
                <w:szCs w:val="18"/>
                <w:lang w:val="hy-AM"/>
              </w:rPr>
              <w:t>Էլ</w:t>
            </w:r>
            <w:r w:rsidRPr="00AC2B90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AC2B90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 հասցե՝</w:t>
            </w:r>
            <w:r w:rsidR="00A21C93" w:rsidRPr="00AC2B90">
              <w:rPr>
                <w:rFonts w:ascii="Sylfaen" w:hAnsi="Sylfaen"/>
                <w:sz w:val="18"/>
                <w:szCs w:val="18"/>
              </w:rPr>
              <w:t xml:space="preserve"> </w:t>
            </w:r>
            <w:r w:rsidR="00A21C93" w:rsidRPr="00AC2B90">
              <w:rPr>
                <w:rFonts w:ascii="Sylfaen" w:hAnsi="Sylfaen"/>
                <w:color w:val="1155CC"/>
                <w:sz w:val="18"/>
                <w:szCs w:val="18"/>
                <w:u w:val="single"/>
              </w:rPr>
              <w:t>murad.sargsyan@veolia.com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7AA14" w14:textId="77777777" w:rsidR="00A21C93" w:rsidRPr="00AC2B90" w:rsidRDefault="00A21C93" w:rsidP="00CC2A95">
            <w:pPr>
              <w:ind w:left="100" w:right="100"/>
              <w:rPr>
                <w:rFonts w:ascii="Sylfaen" w:hAnsi="Sylfaen"/>
                <w:sz w:val="18"/>
                <w:szCs w:val="18"/>
              </w:rPr>
            </w:pPr>
            <w:r w:rsidRPr="00AC2B90">
              <w:rPr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94AA89" w14:textId="77777777" w:rsidR="00A21C93" w:rsidRPr="00AC2B90" w:rsidRDefault="00A21C93" w:rsidP="00CC2A95">
            <w:pPr>
              <w:ind w:right="100"/>
              <w:rPr>
                <w:rFonts w:ascii="Sylfaen" w:hAnsi="Sylfaen"/>
                <w:sz w:val="18"/>
                <w:szCs w:val="18"/>
              </w:rPr>
            </w:pPr>
          </w:p>
        </w:tc>
      </w:tr>
      <w:tr w:rsidR="00A21C93" w:rsidRPr="002306AB" w14:paraId="2AEAE4E6" w14:textId="77777777" w:rsidTr="00A21C93">
        <w:trPr>
          <w:trHeight w:val="87"/>
        </w:trPr>
        <w:tc>
          <w:tcPr>
            <w:tcW w:w="84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3798C" w14:textId="77777777" w:rsidR="00A21C93" w:rsidRPr="00AC2B90" w:rsidRDefault="00A21C93" w:rsidP="00CC2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105C1AE8" w14:textId="77777777" w:rsidR="00A21C93" w:rsidRDefault="00A21C93" w:rsidP="00A21C93">
      <w:pPr>
        <w:rPr>
          <w:color w:val="0000FF"/>
          <w:sz w:val="18"/>
          <w:szCs w:val="18"/>
        </w:rPr>
      </w:pPr>
    </w:p>
    <w:sectPr w:rsidR="00A21C93" w:rsidSect="00AC2B90">
      <w:footerReference w:type="default" r:id="rId9"/>
      <w:headerReference w:type="first" r:id="rId10"/>
      <w:footerReference w:type="first" r:id="rId11"/>
      <w:pgSz w:w="11907" w:h="16840"/>
      <w:pgMar w:top="368" w:right="963" w:bottom="29" w:left="963" w:header="0" w:footer="2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FE826" w14:textId="77777777" w:rsidR="003160F9" w:rsidRDefault="003160F9">
      <w:r>
        <w:separator/>
      </w:r>
    </w:p>
  </w:endnote>
  <w:endnote w:type="continuationSeparator" w:id="0">
    <w:p w14:paraId="06E44C6D" w14:textId="77777777" w:rsidR="003160F9" w:rsidRDefault="0031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0FDF8" w14:textId="77777777" w:rsidR="00BF4AE2" w:rsidRDefault="00BF4AE2">
    <w:pPr>
      <w:pBdr>
        <w:top w:val="nil"/>
        <w:left w:val="nil"/>
        <w:bottom w:val="nil"/>
        <w:right w:val="nil"/>
        <w:between w:val="nil"/>
      </w:pBdr>
      <w:jc w:val="left"/>
      <w:rPr>
        <w:color w:val="000000"/>
      </w:rPr>
    </w:pPr>
  </w:p>
  <w:p w14:paraId="160BFD92" w14:textId="77777777" w:rsidR="00BF4AE2" w:rsidRDefault="002F1637">
    <w:pPr>
      <w:pBdr>
        <w:top w:val="nil"/>
        <w:left w:val="nil"/>
        <w:bottom w:val="nil"/>
        <w:right w:val="nil"/>
        <w:between w:val="nil"/>
      </w:pBdr>
      <w:jc w:val="right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A21C93">
      <w:rPr>
        <w:b/>
        <w:noProof/>
        <w:color w:val="000000"/>
      </w:rPr>
      <w:t>2</w:t>
    </w:r>
    <w:r>
      <w:rPr>
        <w:b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BFAF1" w14:textId="4FE3595A" w:rsidR="00BF4AE2" w:rsidRDefault="00BF4AE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A0F78" w14:textId="77777777" w:rsidR="003160F9" w:rsidRDefault="003160F9">
      <w:r>
        <w:separator/>
      </w:r>
    </w:p>
  </w:footnote>
  <w:footnote w:type="continuationSeparator" w:id="0">
    <w:p w14:paraId="1161513A" w14:textId="77777777" w:rsidR="003160F9" w:rsidRDefault="0031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1BB21" w14:textId="77777777" w:rsidR="00BF4AE2" w:rsidRDefault="002F1637"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501C24B7" wp14:editId="62B951B3">
              <wp:simplePos x="0" y="0"/>
              <wp:positionH relativeFrom="column">
                <wp:posOffset>-419099</wp:posOffset>
              </wp:positionH>
              <wp:positionV relativeFrom="paragraph">
                <wp:posOffset>-50799</wp:posOffset>
              </wp:positionV>
              <wp:extent cx="7184867" cy="1862743"/>
              <wp:effectExtent l="0" t="0" r="0" b="0"/>
              <wp:wrapTopAndBottom distT="0" distB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4867" cy="1862743"/>
                        <a:chOff x="1753567" y="2856867"/>
                        <a:chExt cx="7184867" cy="1846266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1753567" y="2856867"/>
                          <a:ext cx="7184867" cy="1846266"/>
                          <a:chOff x="304800" y="0"/>
                          <a:chExt cx="9212100" cy="23664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04800" y="0"/>
                            <a:ext cx="9212100" cy="236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AA0808" w14:textId="77777777" w:rsidR="00BF4AE2" w:rsidRDefault="00BF4AE2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Round Diagonal Corner Rectangle 7"/>
                        <wps:cNvSpPr/>
                        <wps:spPr>
                          <a:xfrm rot="10800000" flipH="1">
                            <a:off x="304800" y="216648"/>
                            <a:ext cx="9212100" cy="21087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solidFill>
                            <a:srgbClr val="7197C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DA19075" w14:textId="77777777" w:rsidR="00BF4AE2" w:rsidRDefault="00BF4AE2">
                              <w:pPr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Shape 5" descr="C:\Users\griffet.anne\Desktop\veolia2.pn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581271" y="0"/>
                            <a:ext cx="2658900" cy="96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673888" y="1045476"/>
                            <a:ext cx="8474400" cy="1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3DC4A9" w14:textId="031FDDAA" w:rsidR="00BF4AE2" w:rsidRPr="003D5243" w:rsidRDefault="003D5243">
                              <w:pPr>
                                <w:spacing w:line="275" w:lineRule="auto"/>
                                <w:jc w:val="left"/>
                                <w:textDirection w:val="btLr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3D5243">
                                <w:rPr>
                                  <w:rFonts w:ascii="Sylfaen" w:hAnsi="Sylfaen"/>
                                  <w:b/>
                                  <w:color w:val="FFFFFF"/>
                                  <w:sz w:val="52"/>
                                  <w:szCs w:val="16"/>
                                  <w:lang w:val="hy-AM"/>
                                </w:rPr>
                                <w:t>Մամուլի հաղորդագրություն</w:t>
                              </w:r>
                            </w:p>
                            <w:p w14:paraId="4AAE56D1" w14:textId="34B4A04E" w:rsidR="00BF4AE2" w:rsidRPr="003D5243" w:rsidRDefault="003D5243">
                              <w:pPr>
                                <w:jc w:val="left"/>
                                <w:textDirection w:val="btLr"/>
                                <w:rPr>
                                  <w:rFonts w:ascii="Sylfaen" w:hAnsi="Sylfaen"/>
                                  <w:sz w:val="14"/>
                                  <w:szCs w:val="14"/>
                                </w:rPr>
                              </w:pPr>
                              <w:r w:rsidRPr="003D5243">
                                <w:rPr>
                                  <w:rFonts w:ascii="Sylfaen" w:hAnsi="Sylfaen"/>
                                  <w:color w:val="FFFFFF"/>
                                  <w:sz w:val="24"/>
                                  <w:szCs w:val="14"/>
                                  <w:lang w:val="hy-AM"/>
                                </w:rPr>
                                <w:t>Երևան</w:t>
                              </w:r>
                              <w:r w:rsidR="002F1637" w:rsidRPr="003D5243">
                                <w:rPr>
                                  <w:rFonts w:ascii="Sylfaen" w:hAnsi="Sylfaen"/>
                                  <w:color w:val="FFFFFF"/>
                                  <w:sz w:val="24"/>
                                  <w:szCs w:val="14"/>
                                </w:rPr>
                                <w:t xml:space="preserve">, </w:t>
                              </w:r>
                              <w:r w:rsidRPr="003D5243">
                                <w:rPr>
                                  <w:rFonts w:ascii="Sylfaen" w:hAnsi="Sylfaen"/>
                                  <w:color w:val="FFFFFF"/>
                                  <w:sz w:val="24"/>
                                  <w:szCs w:val="14"/>
                                  <w:lang w:val="hy-AM"/>
                                </w:rPr>
                                <w:t>Ապրիլի</w:t>
                              </w:r>
                              <w:r w:rsidR="00026CD5" w:rsidRPr="003D5243">
                                <w:rPr>
                                  <w:rFonts w:ascii="Sylfaen" w:hAnsi="Sylfaen"/>
                                  <w:color w:val="FFFFFF"/>
                                  <w:sz w:val="24"/>
                                  <w:szCs w:val="14"/>
                                </w:rPr>
                                <w:t xml:space="preserve"> 1</w:t>
                              </w:r>
                              <w:r w:rsidR="00017EFC" w:rsidRPr="003D5243">
                                <w:rPr>
                                  <w:rFonts w:ascii="Sylfaen" w:hAnsi="Sylfaen"/>
                                  <w:color w:val="FFFFFF"/>
                                  <w:sz w:val="24"/>
                                  <w:szCs w:val="14"/>
                                </w:rPr>
                                <w:t>6</w:t>
                              </w:r>
                              <w:r w:rsidRPr="003D5243">
                                <w:rPr>
                                  <w:rFonts w:ascii="Sylfaen" w:hAnsi="Sylfaen"/>
                                  <w:color w:val="FFFFFF"/>
                                  <w:sz w:val="24"/>
                                  <w:szCs w:val="14"/>
                                  <w:lang w:val="hy-AM"/>
                                </w:rPr>
                                <w:t>,</w:t>
                              </w:r>
                              <w:r w:rsidR="002F1637" w:rsidRPr="003D5243">
                                <w:rPr>
                                  <w:rFonts w:ascii="Sylfaen" w:hAnsi="Sylfaen"/>
                                  <w:color w:val="FFFFFF"/>
                                  <w:sz w:val="24"/>
                                  <w:szCs w:val="14"/>
                                </w:rPr>
                                <w:t xml:space="preserve"> </w:t>
                              </w:r>
                              <w:r w:rsidR="00026CD5" w:rsidRPr="003D5243">
                                <w:rPr>
                                  <w:rFonts w:ascii="Sylfaen" w:hAnsi="Sylfaen"/>
                                  <w:color w:val="FFFFFF"/>
                                  <w:sz w:val="24"/>
                                  <w:szCs w:val="14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01C24B7" id="Group 1" o:spid="_x0000_s1026" style="position:absolute;left:0;text-align:left;margin-left:-33pt;margin-top:-4pt;width:565.75pt;height:146.65pt;z-index:251658240;mso-wrap-distance-left:0;mso-wrap-distance-right:0" coordorigin="17535,28568" coordsize="71848,18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">
              <v:group id="Group 5" o:spid="_x0000_s1027" style="position:absolute;left:17535;top:28568;width:71849;height:18463" coordorigin="3048" coordsize="92121,2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6" o:spid="_x0000_s1028" style="position:absolute;left:3048;width:92121;height:23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<v:textbox inset="2.53958mm,2.53958mm,2.53958mm,2.53958mm">
                    <w:txbxContent>
                      <w:p w14:paraId="60AA0808" w14:textId="77777777" w:rsidR="00BF4AE2" w:rsidRDefault="00BF4AE2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Round Diagonal Corner Rectangle 7" o:spid="_x0000_s1029" style="position:absolute;left:3048;top:2166;width:92121;height:21087;rotation:180;flip:x;visibility:visible;mso-wrap-style:square;v-text-anchor:middle" coordsize="9212100,2108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" adj="-11796480,,5400" path="m351457,l9212100,r,l9212100,1757243v,194104,-157353,351457,-351457,351457l,2108700r,l,351457c,157353,157353,,351457,xe" fillcolor="#7197ca" stroked="f">
                  <v:stroke joinstyle="miter"/>
                  <v:formulas/>
                  <v:path arrowok="t" o:connecttype="custom" o:connectlocs="351457,0;9212100,0;9212100,0;9212100,1757243;8860643,2108700;0,2108700;0,2108700;0,351457;351457,0" o:connectangles="0,0,0,0,0,0,0,0,0" textboxrect="0,0,9212100,2108700"/>
                  <v:textbox inset="2.53958mm,2.53958mm,2.53958mm,2.53958mm">
                    <w:txbxContent>
                      <w:p w14:paraId="6DA19075" w14:textId="77777777" w:rsidR="00BF4AE2" w:rsidRDefault="00BF4AE2">
                        <w:pPr>
                          <w:jc w:val="left"/>
                          <w:textDirection w:val="btL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left:35812;width:26589;height:966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">
                  <v:imagedata r:id="rId2" o:title="veolia2"/>
                </v:shape>
                <v:rect id="Rectangle 9" o:spid="_x0000_s1031" style="position:absolute;left:6738;top:10454;width:84744;height:1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" filled="f" stroked="f">
                  <v:textbox inset="2.53958mm,2.53958mm,2.53958mm,2.53958mm">
                    <w:txbxContent>
                      <w:p w14:paraId="463DC4A9" w14:textId="031FDDAA" w:rsidR="00BF4AE2" w:rsidRPr="003D5243" w:rsidRDefault="003D5243">
                        <w:pPr>
                          <w:spacing w:line="275" w:lineRule="auto"/>
                          <w:jc w:val="left"/>
                          <w:textDirection w:val="btLr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3D5243">
                          <w:rPr>
                            <w:rFonts w:ascii="Sylfaen" w:hAnsi="Sylfaen"/>
                            <w:b/>
                            <w:color w:val="FFFFFF"/>
                            <w:sz w:val="52"/>
                            <w:szCs w:val="16"/>
                            <w:lang w:val="hy-AM"/>
                          </w:rPr>
                          <w:t>Մամուլի հաղորդագրություն</w:t>
                        </w:r>
                      </w:p>
                      <w:p w14:paraId="4AAE56D1" w14:textId="34B4A04E" w:rsidR="00BF4AE2" w:rsidRPr="003D5243" w:rsidRDefault="003D5243">
                        <w:pPr>
                          <w:jc w:val="left"/>
                          <w:textDirection w:val="btLr"/>
                          <w:rPr>
                            <w:rFonts w:ascii="Sylfaen" w:hAnsi="Sylfaen"/>
                            <w:sz w:val="14"/>
                            <w:szCs w:val="14"/>
                          </w:rPr>
                        </w:pPr>
                        <w:r w:rsidRPr="003D5243">
                          <w:rPr>
                            <w:rFonts w:ascii="Sylfaen" w:hAnsi="Sylfaen"/>
                            <w:color w:val="FFFFFF"/>
                            <w:sz w:val="24"/>
                            <w:szCs w:val="14"/>
                            <w:lang w:val="hy-AM"/>
                          </w:rPr>
                          <w:t>Երևան</w:t>
                        </w:r>
                        <w:r w:rsidR="002F1637" w:rsidRPr="003D5243">
                          <w:rPr>
                            <w:rFonts w:ascii="Sylfaen" w:hAnsi="Sylfaen"/>
                            <w:color w:val="FFFFFF"/>
                            <w:sz w:val="24"/>
                            <w:szCs w:val="14"/>
                          </w:rPr>
                          <w:t xml:space="preserve">, </w:t>
                        </w:r>
                        <w:r w:rsidRPr="003D5243">
                          <w:rPr>
                            <w:rFonts w:ascii="Sylfaen" w:hAnsi="Sylfaen"/>
                            <w:color w:val="FFFFFF"/>
                            <w:sz w:val="24"/>
                            <w:szCs w:val="14"/>
                            <w:lang w:val="hy-AM"/>
                          </w:rPr>
                          <w:t>Ապրիլի</w:t>
                        </w:r>
                        <w:r w:rsidR="00026CD5" w:rsidRPr="003D5243">
                          <w:rPr>
                            <w:rFonts w:ascii="Sylfaen" w:hAnsi="Sylfaen"/>
                            <w:color w:val="FFFFFF"/>
                            <w:sz w:val="24"/>
                            <w:szCs w:val="14"/>
                          </w:rPr>
                          <w:t xml:space="preserve"> 1</w:t>
                        </w:r>
                        <w:r w:rsidR="00017EFC" w:rsidRPr="003D5243">
                          <w:rPr>
                            <w:rFonts w:ascii="Sylfaen" w:hAnsi="Sylfaen"/>
                            <w:color w:val="FFFFFF"/>
                            <w:sz w:val="24"/>
                            <w:szCs w:val="14"/>
                          </w:rPr>
                          <w:t>6</w:t>
                        </w:r>
                        <w:r w:rsidRPr="003D5243">
                          <w:rPr>
                            <w:rFonts w:ascii="Sylfaen" w:hAnsi="Sylfaen"/>
                            <w:color w:val="FFFFFF"/>
                            <w:sz w:val="24"/>
                            <w:szCs w:val="14"/>
                            <w:lang w:val="hy-AM"/>
                          </w:rPr>
                          <w:t>,</w:t>
                        </w:r>
                        <w:r w:rsidR="002F1637" w:rsidRPr="003D5243">
                          <w:rPr>
                            <w:rFonts w:ascii="Sylfaen" w:hAnsi="Sylfaen"/>
                            <w:color w:val="FFFFFF"/>
                            <w:sz w:val="24"/>
                            <w:szCs w:val="14"/>
                          </w:rPr>
                          <w:t xml:space="preserve"> </w:t>
                        </w:r>
                        <w:r w:rsidR="00026CD5" w:rsidRPr="003D5243">
                          <w:rPr>
                            <w:rFonts w:ascii="Sylfaen" w:hAnsi="Sylfaen"/>
                            <w:color w:val="FFFFFF"/>
                            <w:sz w:val="24"/>
                            <w:szCs w:val="14"/>
                          </w:rPr>
                          <w:t>2020</w:t>
                        </w:r>
                      </w:p>
                    </w:txbxContent>
                  </v:textbox>
                </v:rect>
              </v:group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00893"/>
    <w:multiLevelType w:val="hybridMultilevel"/>
    <w:tmpl w:val="317CEA22"/>
    <w:styleLink w:val="ImportedStyle1"/>
    <w:lvl w:ilvl="0" w:tplc="9E5485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F29F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FE01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E9E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5647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0043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1611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565B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C4E9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110F31"/>
    <w:multiLevelType w:val="hybridMultilevel"/>
    <w:tmpl w:val="317CEA22"/>
    <w:numStyleLink w:val="ImportedStyle1"/>
  </w:abstractNum>
  <w:abstractNum w:abstractNumId="2" w15:restartNumberingAfterBreak="0">
    <w:nsid w:val="44704B59"/>
    <w:multiLevelType w:val="hybridMultilevel"/>
    <w:tmpl w:val="CF94F848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cs="Wingdings" w:hint="default"/>
      </w:rPr>
    </w:lvl>
    <w:lvl w:ilvl="3" w:tplc="042B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cs="Symbol" w:hint="default"/>
      </w:rPr>
    </w:lvl>
    <w:lvl w:ilvl="4" w:tplc="042B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cs="Wingdings" w:hint="default"/>
      </w:rPr>
    </w:lvl>
    <w:lvl w:ilvl="6" w:tplc="042B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cs="Symbol" w:hint="default"/>
      </w:rPr>
    </w:lvl>
    <w:lvl w:ilvl="7" w:tplc="042B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316578"/>
    <w:multiLevelType w:val="multilevel"/>
    <w:tmpl w:val="E5102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154A46"/>
    <w:multiLevelType w:val="hybridMultilevel"/>
    <w:tmpl w:val="4E92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E2"/>
    <w:rsid w:val="00017EFC"/>
    <w:rsid w:val="00026CD5"/>
    <w:rsid w:val="002F1637"/>
    <w:rsid w:val="003160F9"/>
    <w:rsid w:val="00337330"/>
    <w:rsid w:val="003D5243"/>
    <w:rsid w:val="00435598"/>
    <w:rsid w:val="004F042B"/>
    <w:rsid w:val="00A21C93"/>
    <w:rsid w:val="00A37319"/>
    <w:rsid w:val="00AC2B90"/>
    <w:rsid w:val="00BF4AE2"/>
    <w:rsid w:val="00EF6C70"/>
    <w:rsid w:val="00F15E37"/>
    <w:rsid w:val="00FB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BE465"/>
  <w15:docId w15:val="{F3A12B1C-EA6C-4A0C-8E8F-D3BAA7CF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333333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line="696" w:lineRule="auto"/>
      <w:outlineLvl w:val="0"/>
    </w:pPr>
    <w:rPr>
      <w:color w:val="FFFFFF"/>
      <w:sz w:val="58"/>
      <w:szCs w:val="58"/>
    </w:rPr>
  </w:style>
  <w:style w:type="paragraph" w:styleId="Heading2">
    <w:name w:val="heading 2"/>
    <w:basedOn w:val="Normal"/>
    <w:next w:val="Normal"/>
    <w:pPr>
      <w:keepNext/>
      <w:spacing w:after="100"/>
      <w:outlineLvl w:val="1"/>
    </w:pPr>
    <w:rPr>
      <w:color w:val="7197CA"/>
      <w:sz w:val="34"/>
      <w:szCs w:val="34"/>
    </w:rPr>
  </w:style>
  <w:style w:type="paragraph" w:styleId="Heading3">
    <w:name w:val="heading 3"/>
    <w:basedOn w:val="Normal"/>
    <w:next w:val="Normal"/>
    <w:pPr>
      <w:keepNext/>
      <w:spacing w:after="24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spacing w:after="6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6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CD5"/>
  </w:style>
  <w:style w:type="paragraph" w:styleId="Footer">
    <w:name w:val="footer"/>
    <w:basedOn w:val="Normal"/>
    <w:link w:val="FooterChar"/>
    <w:uiPriority w:val="99"/>
    <w:unhideWhenUsed/>
    <w:rsid w:val="00026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CD5"/>
  </w:style>
  <w:style w:type="paragraph" w:customStyle="1" w:styleId="Body">
    <w:name w:val="Body"/>
    <w:rsid w:val="00F15E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F15E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F15E3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7</cp:revision>
  <dcterms:created xsi:type="dcterms:W3CDTF">2020-04-14T10:54:00Z</dcterms:created>
  <dcterms:modified xsi:type="dcterms:W3CDTF">2020-04-16T07:41:00Z</dcterms:modified>
</cp:coreProperties>
</file>