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5" w:rsidRPr="007537C3" w:rsidRDefault="00A54845" w:rsidP="00A54845">
      <w:pPr>
        <w:rPr>
          <w:rFonts w:ascii="Sylfaen" w:eastAsia="Times New Roman" w:hAnsi="Sylfaen" w:cstheme="minorHAnsi"/>
          <w:color w:val="000000"/>
          <w:lang w:val="hy-AM"/>
        </w:rPr>
      </w:pPr>
    </w:p>
    <w:tbl>
      <w:tblPr>
        <w:tblW w:w="4406" w:type="dxa"/>
        <w:tblInd w:w="108" w:type="dxa"/>
        <w:tblLook w:val="01E0"/>
      </w:tblPr>
      <w:tblGrid>
        <w:gridCol w:w="4406"/>
      </w:tblGrid>
      <w:tr w:rsidR="00A54845" w:rsidTr="00A54845">
        <w:trPr>
          <w:trHeight w:val="1053"/>
        </w:trPr>
        <w:tc>
          <w:tcPr>
            <w:tcW w:w="4406" w:type="dxa"/>
            <w:hideMark/>
          </w:tcPr>
          <w:p w:rsidR="00A54845" w:rsidRDefault="00261FA3">
            <w:pPr>
              <w:spacing w:line="360" w:lineRule="auto"/>
              <w:ind w:left="180"/>
              <w:jc w:val="both"/>
              <w:rPr>
                <w:rFonts w:ascii="Sylfaen" w:hAnsi="Sylfaen"/>
                <w:sz w:val="20"/>
                <w:szCs w:val="20"/>
                <w:lang w:val="fr-FR"/>
              </w:rPr>
            </w:pPr>
            <w:r w:rsidRPr="00261FA3">
              <w:rPr>
                <w:noProof/>
              </w:rPr>
              <w:pict>
                <v:group id="Group 1" o:spid="_x0000_s1026" style="position:absolute;left:0;text-align:left;margin-left:28.95pt;margin-top:-.05pt;width:111pt;height:47.55pt;z-index:251658240" coordsize="270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width:2700;height: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">
                    <v:imagedata r:id="rId5" o:title="" gain="1.25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20;top:540;width:16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o:lock v:ext="edit" aspectratio="t"/>
                    <v:textbox>
                      <w:txbxContent>
                        <w:p w:rsidR="00A54845" w:rsidRPr="00A54845" w:rsidRDefault="00A54845" w:rsidP="00A54845">
                          <w:pPr>
                            <w:rPr>
                              <w:rFonts w:ascii="Sylfaen" w:hAnsi="Sylfaen"/>
                              <w:color w:val="4F81BD"/>
                              <w:lang w:val="hy-AM"/>
                            </w:rPr>
                          </w:pPr>
                          <w:r>
                            <w:rPr>
                              <w:rFonts w:ascii="Sylfaen" w:hAnsi="Sylfaen"/>
                              <w:b/>
                              <w:color w:val="4F81BD"/>
                              <w:lang w:val="hy-AM"/>
                            </w:rPr>
                            <w:t>Ջուր</w:t>
                          </w:r>
                        </w:p>
                        <w:p w:rsidR="00A54845" w:rsidRDefault="00A54845" w:rsidP="00A54845">
                          <w:pPr>
                            <w:rPr>
                              <w:color w:val="4F81BD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A54845" w:rsidRDefault="00A54845" w:rsidP="00CA4B18">
      <w:pPr>
        <w:spacing w:line="360" w:lineRule="auto"/>
        <w:ind w:left="180"/>
        <w:jc w:val="center"/>
        <w:rPr>
          <w:rFonts w:ascii="Sylfaen" w:hAnsi="Sylfaen" w:cs="Sylfaen"/>
          <w:b/>
          <w:sz w:val="20"/>
          <w:szCs w:val="20"/>
          <w:lang w:val="af-ZA"/>
        </w:rPr>
      </w:pPr>
      <w:r>
        <w:rPr>
          <w:rFonts w:ascii="Sylfaen" w:hAnsi="Sylfaen" w:cs="Sylfaen"/>
          <w:b/>
          <w:sz w:val="20"/>
          <w:szCs w:val="20"/>
          <w:lang w:val="af-ZA"/>
        </w:rPr>
        <w:t>ԱՌԱՋԱՐԿՆԵՐ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ՆԵՐԿԱՅԱՑՆԵԼՈՒ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ՀՐԱՎԵՐ</w:t>
      </w:r>
    </w:p>
    <w:p w:rsidR="00036F27" w:rsidRPr="00CA4B18" w:rsidRDefault="00036F27" w:rsidP="00CA4B18">
      <w:pPr>
        <w:spacing w:line="360" w:lineRule="auto"/>
        <w:ind w:left="180"/>
        <w:jc w:val="center"/>
        <w:rPr>
          <w:rFonts w:ascii="Sylfaen" w:hAnsi="Sylfaen"/>
          <w:b/>
          <w:spacing w:val="-3"/>
          <w:sz w:val="20"/>
          <w:szCs w:val="20"/>
          <w:lang w:val="af-ZA"/>
        </w:rPr>
      </w:pPr>
    </w:p>
    <w:p w:rsidR="007537C3" w:rsidRPr="00554323" w:rsidRDefault="00A54845" w:rsidP="00554323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554323">
        <w:rPr>
          <w:rFonts w:ascii="Sylfaen" w:hAnsi="Sylfaen" w:cs="Calibri"/>
          <w:bCs/>
          <w:sz w:val="22"/>
          <w:szCs w:val="22"/>
          <w:lang w:val="hy-AM"/>
        </w:rPr>
        <w:t xml:space="preserve">«Վեոլիա Ջուր» ՓԲԸ-ն հրավիրում է համապատասխան և իրավասու կազմակերպություններին ներկայացնելու առաջարկներ՝ </w:t>
      </w:r>
      <w:r w:rsidR="00F61E13" w:rsidRPr="00554323">
        <w:rPr>
          <w:rFonts w:ascii="Sylfaen" w:hAnsi="Sylfaen" w:cs="Calibri"/>
          <w:bCs/>
          <w:sz w:val="22"/>
          <w:szCs w:val="22"/>
          <w:lang w:val="hy-AM"/>
        </w:rPr>
        <w:t xml:space="preserve">ՎՋ-ՄԾՁԲ-20/5 </w:t>
      </w:r>
      <w:r w:rsidR="003E4449" w:rsidRPr="00554323">
        <w:rPr>
          <w:rFonts w:ascii="Sylfaen" w:hAnsi="Sylfaen" w:cs="Calibri"/>
          <w:bCs/>
          <w:sz w:val="22"/>
          <w:szCs w:val="22"/>
          <w:lang w:val="hy-AM"/>
        </w:rPr>
        <w:t xml:space="preserve">ծածկագրով </w:t>
      </w:r>
      <w:bookmarkStart w:id="0" w:name="_GoBack"/>
      <w:bookmarkEnd w:id="0"/>
      <w:r w:rsidR="00F6071C" w:rsidRPr="00554323">
        <w:rPr>
          <w:rFonts w:ascii="Sylfaen" w:hAnsi="Sylfaen" w:cs="Calibri"/>
          <w:bCs/>
          <w:sz w:val="22"/>
          <w:szCs w:val="22"/>
          <w:lang w:val="hy-AM"/>
        </w:rPr>
        <w:t>հյուրանոցային ծառայությունների ձեռքբերման համար, որը խմբավորված է վեց չափաբաժիններում՝</w:t>
      </w:r>
      <w:r w:rsidR="00036F27" w:rsidRPr="00554323">
        <w:rPr>
          <w:rFonts w:ascii="Sylfaen" w:hAnsi="Sylfaen" w:cs="Calibri"/>
          <w:bCs/>
          <w:sz w:val="22"/>
          <w:szCs w:val="22"/>
          <w:lang w:val="hy-AM"/>
        </w:rPr>
        <w:t xml:space="preserve"> </w:t>
      </w:r>
    </w:p>
    <w:p w:rsidR="00036F27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1.</w:t>
      </w:r>
      <w:r w:rsidRPr="007544E4">
        <w:rPr>
          <w:rFonts w:ascii="Sylfaen" w:hAnsi="Sylfaen"/>
          <w:b/>
          <w:sz w:val="22"/>
          <w:szCs w:val="22"/>
          <w:lang w:val="hy-AM"/>
        </w:rPr>
        <w:t xml:space="preserve"> Շիրակ</w:t>
      </w:r>
      <w:r w:rsidR="00351ED7">
        <w:rPr>
          <w:rFonts w:ascii="Sylfaen" w:hAnsi="Sylfaen"/>
          <w:b/>
          <w:sz w:val="22"/>
          <w:szCs w:val="22"/>
          <w:lang w:val="en-US"/>
        </w:rPr>
        <w:t>,</w:t>
      </w:r>
      <w:r w:rsidRPr="007544E4">
        <w:rPr>
          <w:rFonts w:ascii="Sylfaen" w:hAnsi="Sylfaen"/>
          <w:b/>
          <w:sz w:val="22"/>
          <w:szCs w:val="22"/>
          <w:lang w:val="hy-AM"/>
        </w:rPr>
        <w:t xml:space="preserve"> ք․Գյումրի</w:t>
      </w:r>
    </w:p>
    <w:p w:rsidR="00F6071C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2.</w:t>
      </w:r>
      <w:r w:rsidRPr="007544E4">
        <w:rPr>
          <w:rFonts w:ascii="Sylfaen" w:hAnsi="Sylfaen"/>
          <w:b/>
          <w:sz w:val="22"/>
          <w:szCs w:val="22"/>
          <w:lang w:val="hy-AM"/>
        </w:rPr>
        <w:t xml:space="preserve"> Լոռի</w:t>
      </w:r>
      <w:r w:rsidR="00351ED7">
        <w:rPr>
          <w:rFonts w:ascii="Sylfaen" w:hAnsi="Sylfaen"/>
          <w:b/>
          <w:sz w:val="22"/>
          <w:szCs w:val="22"/>
          <w:lang w:val="en-US"/>
        </w:rPr>
        <w:t>,</w:t>
      </w:r>
      <w:r w:rsidRPr="007544E4">
        <w:rPr>
          <w:rFonts w:ascii="Sylfaen" w:hAnsi="Sylfaen"/>
          <w:b/>
          <w:sz w:val="22"/>
          <w:szCs w:val="22"/>
          <w:lang w:val="hy-AM"/>
        </w:rPr>
        <w:t xml:space="preserve"> ք․Վանաձոր</w:t>
      </w:r>
    </w:p>
    <w:p w:rsidR="00F6071C" w:rsidRPr="007544E4" w:rsidRDefault="00F6071C" w:rsidP="007544E4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3.</w:t>
      </w:r>
      <w:r w:rsidRPr="007544E4">
        <w:rPr>
          <w:rFonts w:ascii="Sylfaen" w:hAnsi="Sylfaen"/>
          <w:b/>
          <w:sz w:val="22"/>
          <w:szCs w:val="22"/>
          <w:lang w:val="hy-AM"/>
        </w:rPr>
        <w:t xml:space="preserve"> Տավուշ</w:t>
      </w:r>
      <w:r w:rsidR="00351ED7">
        <w:rPr>
          <w:rFonts w:ascii="Sylfaen" w:hAnsi="Sylfaen"/>
          <w:b/>
          <w:sz w:val="22"/>
          <w:szCs w:val="22"/>
          <w:lang w:val="en-US"/>
        </w:rPr>
        <w:t>,</w:t>
      </w:r>
      <w:r w:rsidRPr="007544E4">
        <w:rPr>
          <w:rFonts w:ascii="Sylfaen" w:hAnsi="Sylfaen"/>
          <w:b/>
          <w:sz w:val="22"/>
          <w:szCs w:val="22"/>
          <w:lang w:val="hy-AM"/>
        </w:rPr>
        <w:t xml:space="preserve"> ք․Իջևան կամ ք․Դիլիջան</w:t>
      </w:r>
    </w:p>
    <w:p w:rsidR="00F6071C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4. </w:t>
      </w:r>
      <w:r w:rsidRPr="007544E4">
        <w:rPr>
          <w:rFonts w:ascii="Sylfaen" w:hAnsi="Sylfaen"/>
          <w:b/>
          <w:sz w:val="22"/>
          <w:szCs w:val="22"/>
          <w:lang w:val="hy-AM"/>
        </w:rPr>
        <w:t>Գեղարքունիք</w:t>
      </w:r>
      <w:r w:rsidR="00351ED7">
        <w:rPr>
          <w:rFonts w:ascii="Sylfaen" w:hAnsi="Sylfaen"/>
          <w:b/>
          <w:sz w:val="22"/>
          <w:szCs w:val="22"/>
          <w:lang w:val="en-US"/>
        </w:rPr>
        <w:t>,</w:t>
      </w:r>
      <w:r w:rsidRPr="007544E4">
        <w:rPr>
          <w:rFonts w:ascii="Sylfaen" w:hAnsi="Sylfaen"/>
          <w:b/>
          <w:sz w:val="22"/>
          <w:szCs w:val="22"/>
          <w:lang w:val="hy-AM"/>
        </w:rPr>
        <w:t xml:space="preserve"> ք․Վարդենիս կամ ք․Մարտունի</w:t>
      </w:r>
    </w:p>
    <w:p w:rsidR="00F6071C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5.</w:t>
      </w:r>
      <w:r w:rsidRPr="007544E4">
        <w:rPr>
          <w:rFonts w:ascii="Sylfaen" w:hAnsi="Sylfaen"/>
          <w:b/>
          <w:sz w:val="22"/>
          <w:szCs w:val="22"/>
          <w:lang w:val="hy-AM"/>
        </w:rPr>
        <w:t xml:space="preserve"> Վայոց Ձոր</w:t>
      </w:r>
      <w:r w:rsidR="00351ED7">
        <w:rPr>
          <w:rFonts w:ascii="Sylfaen" w:hAnsi="Sylfaen"/>
          <w:b/>
          <w:sz w:val="22"/>
          <w:szCs w:val="22"/>
          <w:lang w:val="en-US"/>
        </w:rPr>
        <w:t>,</w:t>
      </w:r>
      <w:r w:rsidRPr="007544E4">
        <w:rPr>
          <w:rFonts w:ascii="Sylfaen" w:hAnsi="Sylfaen"/>
          <w:b/>
          <w:sz w:val="22"/>
          <w:szCs w:val="22"/>
          <w:lang w:val="hy-AM"/>
        </w:rPr>
        <w:t xml:space="preserve"> ք․Վայք կամ ք․Ջերմուկ</w:t>
      </w:r>
    </w:p>
    <w:p w:rsidR="00F6071C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6. </w:t>
      </w:r>
      <w:r w:rsidRPr="007544E4">
        <w:rPr>
          <w:rFonts w:ascii="Sylfaen" w:hAnsi="Sylfaen"/>
          <w:b/>
          <w:sz w:val="22"/>
          <w:szCs w:val="22"/>
          <w:lang w:val="hy-AM"/>
        </w:rPr>
        <w:t>Սյունիք</w:t>
      </w:r>
      <w:r w:rsidR="00351ED7">
        <w:rPr>
          <w:rFonts w:ascii="Sylfaen" w:hAnsi="Sylfaen"/>
          <w:b/>
          <w:sz w:val="22"/>
          <w:szCs w:val="22"/>
          <w:lang w:val="en-US"/>
        </w:rPr>
        <w:t>,</w:t>
      </w:r>
      <w:r w:rsidRPr="00351ED7">
        <w:rPr>
          <w:rFonts w:ascii="Sylfaen" w:hAnsi="Sylfaen"/>
          <w:b/>
          <w:sz w:val="22"/>
          <w:szCs w:val="22"/>
          <w:lang w:val="hy-AM"/>
        </w:rPr>
        <w:t xml:space="preserve"> ք․Կապան կամ ք․Գորիս</w:t>
      </w:r>
    </w:p>
    <w:p w:rsidR="00F6071C" w:rsidRPr="00036F27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</w:p>
    <w:p w:rsidR="00A54845" w:rsidRPr="00554323" w:rsidRDefault="00036F27" w:rsidP="00554323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554323">
        <w:rPr>
          <w:rFonts w:ascii="Sylfaen" w:hAnsi="Sylfaen" w:cs="Calibri"/>
          <w:bCs/>
          <w:sz w:val="22"/>
          <w:szCs w:val="22"/>
          <w:lang w:val="hy-AM"/>
        </w:rPr>
        <w:t>Հայտատուին ներկայացվող պահանջներն են՝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hAnsi="Sylfaen" w:cs="Sylfaen"/>
          <w:sz w:val="22"/>
          <w:szCs w:val="22"/>
          <w:lang w:val="hy-AM"/>
        </w:rPr>
        <w:t xml:space="preserve">1. 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>Հայտատուն վերջին երեք տարիների ընթացքում Պատվիրատուների կողմից կասեցված պայմանագրեր պետք է չունենա, Հայտատուի որևէ սխալ գործելակերպի հետևանքով</w:t>
      </w:r>
      <w:r>
        <w:rPr>
          <w:rFonts w:ascii="Sylfaen" w:eastAsiaTheme="minorHAnsi" w:hAnsi="Sylfaen" w:cs="Sylfaen"/>
          <w:sz w:val="22"/>
          <w:szCs w:val="22"/>
          <w:lang w:val="hy-AM"/>
        </w:rPr>
        <w:t>,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2. Հայտատուն Վեոլիա գրուպի մասնաճյուղերի հետ մրցութային և պայմանագրային գործընթացների հետ կապված դատական գործառույթներ պետք է չունենա,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3.  Հայտատուն ներգրավված պետք է չլինի բազմակողմ կամ եր</w:t>
      </w:r>
      <w:r w:rsidR="005E61A3">
        <w:rPr>
          <w:rFonts w:ascii="Sylfaen" w:eastAsiaTheme="minorHAnsi" w:hAnsi="Sylfaen" w:cs="Sylfaen"/>
          <w:sz w:val="22"/>
          <w:szCs w:val="22"/>
          <w:lang w:val="hy-AM"/>
        </w:rPr>
        <w:t>կ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կողմ դոնոր կազմակերպությունների, կամ զարգացման հաստատությունների և ՀՀ ֆինանսների նախարարության </w:t>
      </w:r>
      <w:proofErr w:type="spellStart"/>
      <w:r w:rsidR="00351ED7">
        <w:rPr>
          <w:rFonts w:ascii="Sylfaen" w:eastAsiaTheme="minorHAnsi" w:hAnsi="Sylfaen" w:cs="Sylfaen"/>
          <w:sz w:val="22"/>
          <w:szCs w:val="22"/>
          <w:lang w:val="en-US"/>
        </w:rPr>
        <w:t>գնումներին</w:t>
      </w:r>
      <w:proofErr w:type="spellEnd"/>
      <w:r w:rsidR="00351ED7">
        <w:rPr>
          <w:rFonts w:ascii="Sylfaen" w:eastAsiaTheme="minorHAnsi" w:hAnsi="Sylfaen" w:cs="Sylfaen"/>
          <w:sz w:val="22"/>
          <w:szCs w:val="22"/>
          <w:lang w:val="en-US"/>
        </w:rPr>
        <w:t xml:space="preserve"> </w:t>
      </w:r>
      <w:proofErr w:type="spellStart"/>
      <w:r w:rsidR="00351ED7">
        <w:rPr>
          <w:rFonts w:ascii="Sylfaen" w:eastAsiaTheme="minorHAnsi" w:hAnsi="Sylfaen" w:cs="Sylfaen"/>
          <w:sz w:val="22"/>
          <w:szCs w:val="22"/>
          <w:lang w:val="en-US"/>
        </w:rPr>
        <w:t>մասնակցելու</w:t>
      </w:r>
      <w:proofErr w:type="spellEnd"/>
      <w:r w:rsidR="00351ED7">
        <w:rPr>
          <w:rFonts w:ascii="Sylfaen" w:eastAsiaTheme="minorHAnsi" w:hAnsi="Sylfaen" w:cs="Sylfaen"/>
          <w:sz w:val="22"/>
          <w:szCs w:val="22"/>
          <w:lang w:val="en-US"/>
        </w:rPr>
        <w:t xml:space="preserve"> </w:t>
      </w:r>
      <w:proofErr w:type="spellStart"/>
      <w:r w:rsidR="00351ED7">
        <w:rPr>
          <w:rFonts w:ascii="Sylfaen" w:eastAsiaTheme="minorHAnsi" w:hAnsi="Sylfaen" w:cs="Sylfaen"/>
          <w:sz w:val="22"/>
          <w:szCs w:val="22"/>
          <w:lang w:val="en-US"/>
        </w:rPr>
        <w:t>իրավունք</w:t>
      </w:r>
      <w:proofErr w:type="spellEnd"/>
      <w:r w:rsidR="00351ED7">
        <w:rPr>
          <w:rFonts w:ascii="Sylfaen" w:eastAsiaTheme="minorHAnsi" w:hAnsi="Sylfaen" w:cs="Sylfaen"/>
          <w:sz w:val="22"/>
          <w:szCs w:val="22"/>
          <w:lang w:val="en-US"/>
        </w:rPr>
        <w:t xml:space="preserve"> </w:t>
      </w:r>
      <w:proofErr w:type="spellStart"/>
      <w:r w:rsidR="00351ED7">
        <w:rPr>
          <w:rFonts w:ascii="Sylfaen" w:eastAsiaTheme="minorHAnsi" w:hAnsi="Sylfaen" w:cs="Sylfaen"/>
          <w:sz w:val="22"/>
          <w:szCs w:val="22"/>
          <w:lang w:val="en-US"/>
        </w:rPr>
        <w:t>չունեցող</w:t>
      </w:r>
      <w:proofErr w:type="spellEnd"/>
      <w:r w:rsidR="00351ED7">
        <w:rPr>
          <w:rFonts w:ascii="Sylfaen" w:eastAsiaTheme="minorHAnsi" w:hAnsi="Sylfaen" w:cs="Sylfaen"/>
          <w:sz w:val="22"/>
          <w:szCs w:val="22"/>
          <w:lang w:val="en-US"/>
        </w:rPr>
        <w:t xml:space="preserve"> </w:t>
      </w:r>
      <w:proofErr w:type="spellStart"/>
      <w:r w:rsidR="00351ED7">
        <w:rPr>
          <w:rFonts w:ascii="Sylfaen" w:eastAsiaTheme="minorHAnsi" w:hAnsi="Sylfaen" w:cs="Sylfaen"/>
          <w:sz w:val="22"/>
          <w:szCs w:val="22"/>
          <w:lang w:val="en-US"/>
        </w:rPr>
        <w:t>կազմակերպություննների</w:t>
      </w:r>
      <w:proofErr w:type="spellEnd"/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 ցուցակներում, 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4. Ընկերությունը պետք է սնանկ ճանաչված չլինի կամ որև</w:t>
      </w:r>
      <w:r w:rsidR="008E3B1C">
        <w:rPr>
          <w:rFonts w:ascii="Sylfaen" w:eastAsiaTheme="minorHAnsi" w:hAnsi="Sylfaen" w:cs="Sylfaen"/>
          <w:sz w:val="22"/>
          <w:szCs w:val="22"/>
          <w:lang w:val="en-US"/>
        </w:rPr>
        <w:t>է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 չլուծված վարույթի կողմ լինի: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5 Հայտատուները շահերի բախում չպետք է ունենան</w:t>
      </w:r>
      <w:r w:rsidR="001F48EE">
        <w:rPr>
          <w:rFonts w:ascii="Sylfaen" w:eastAsiaTheme="minorHAnsi" w:hAnsi="Sylfaen" w:cs="Sylfaen"/>
          <w:sz w:val="22"/>
          <w:szCs w:val="22"/>
          <w:lang w:val="hy-AM"/>
        </w:rPr>
        <w:t>:</w:t>
      </w:r>
    </w:p>
    <w:p w:rsidR="00A54845" w:rsidRPr="00036F27" w:rsidRDefault="00A54845" w:rsidP="00036F27">
      <w:pPr>
        <w:ind w:left="180"/>
        <w:jc w:val="both"/>
        <w:rPr>
          <w:rFonts w:ascii="Sylfaen" w:hAnsi="Sylfaen"/>
          <w:bCs/>
          <w:sz w:val="22"/>
          <w:szCs w:val="22"/>
          <w:lang w:val="af-ZA"/>
        </w:rPr>
      </w:pPr>
    </w:p>
    <w:p w:rsidR="00036F27" w:rsidRPr="00036F27" w:rsidRDefault="00036F27" w:rsidP="00036F27">
      <w:pPr>
        <w:ind w:firstLine="709"/>
        <w:jc w:val="both"/>
        <w:rPr>
          <w:rFonts w:ascii="Sylfaen" w:hAnsi="Sylfaen"/>
          <w:bCs/>
          <w:sz w:val="22"/>
          <w:szCs w:val="22"/>
          <w:lang w:val="hy-AM"/>
        </w:rPr>
      </w:pPr>
      <w:r w:rsidRPr="00036F27">
        <w:rPr>
          <w:rFonts w:ascii="Sylfaen" w:hAnsi="Sylfaen" w:cs="Sylfaen"/>
          <w:bCs/>
          <w:sz w:val="22"/>
          <w:szCs w:val="22"/>
          <w:lang w:val="pt-BR"/>
        </w:rPr>
        <w:t>Հետաքրքրվող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հայտատուները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կարող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են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լրացուցիչ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տեղեկատվություն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 xml:space="preserve">ստանալ </w:t>
      </w:r>
      <w:r w:rsidRPr="00036F27">
        <w:rPr>
          <w:rFonts w:ascii="Sylfaen" w:hAnsi="Sylfaen"/>
          <w:bCs/>
          <w:sz w:val="22"/>
          <w:szCs w:val="22"/>
          <w:lang w:val="pt-BR"/>
        </w:rPr>
        <w:t>«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Ջուր»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036F27">
        <w:rPr>
          <w:rFonts w:ascii="Sylfaen" w:hAnsi="Sylfaen"/>
          <w:bCs/>
          <w:sz w:val="22"/>
          <w:szCs w:val="22"/>
          <w:lang w:val="pt-BR"/>
        </w:rPr>
        <w:t>-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ից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աշխատանքային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օրերին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ժամը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 09.00-13.00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14.00-18.00</w:t>
      </w:r>
      <w:r w:rsidRPr="00036F27">
        <w:rPr>
          <w:rFonts w:ascii="Sylfaen" w:hAnsi="Sylfaen"/>
          <w:bCs/>
          <w:sz w:val="22"/>
          <w:szCs w:val="22"/>
          <w:lang w:val="hy-AM"/>
        </w:rPr>
        <w:t>:</w:t>
      </w:r>
    </w:p>
    <w:p w:rsidR="00036F27" w:rsidRPr="00351ED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Անհրաժեշտ ձևաչափերը կարելի է ներբեռնել նաև «Վեոլիա Ջուր» ընկերության պաշտոնական վեբ կայքից՝  </w:t>
      </w:r>
      <w:hyperlink r:id="rId6" w:history="1">
        <w:r w:rsidRPr="00036F27">
          <w:rPr>
            <w:sz w:val="22"/>
            <w:szCs w:val="22"/>
            <w:lang w:val="hy-AM"/>
          </w:rPr>
          <w:t>https://www.veolia.am/hy/media/gnowmner</w:t>
        </w:r>
      </w:hyperlink>
      <w:r w:rsidR="00351ED7">
        <w:rPr>
          <w:rFonts w:ascii="Sylfaen" w:hAnsi="Sylfaen"/>
          <w:sz w:val="22"/>
          <w:szCs w:val="22"/>
        </w:rPr>
        <w:t>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Գնային առաջարկները պետք է ներկայացվեն առձեռն</w:t>
      </w:r>
      <w:r w:rsidR="00F6071C">
        <w:rPr>
          <w:rFonts w:ascii="Sylfaen" w:hAnsi="Sylfaen" w:cs="Calibri"/>
          <w:bCs/>
          <w:sz w:val="22"/>
          <w:szCs w:val="22"/>
          <w:lang w:val="hy-AM"/>
        </w:rPr>
        <w:t xml:space="preserve"> կամ Հայփոստ ծառայության միջոցով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՝ ստորագրված, կնքված և փակ ծրարով, ոչ ուշ, քան 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 xml:space="preserve">2020 թ. </w:t>
      </w:r>
      <w:r w:rsidR="00F6071C">
        <w:rPr>
          <w:rFonts w:ascii="Sylfaen" w:hAnsi="Sylfaen" w:cs="Calibri"/>
          <w:b/>
          <w:bCs/>
          <w:sz w:val="22"/>
          <w:szCs w:val="22"/>
          <w:lang w:val="hy-AM"/>
        </w:rPr>
        <w:t>դեկտեմբերի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 xml:space="preserve"> </w:t>
      </w:r>
      <w:r w:rsidR="001F48EE" w:rsidRPr="001F48EE">
        <w:rPr>
          <w:rFonts w:ascii="Sylfaen" w:hAnsi="Sylfaen" w:cs="Calibri"/>
          <w:b/>
          <w:bCs/>
          <w:sz w:val="22"/>
          <w:szCs w:val="22"/>
          <w:lang w:val="hy-AM"/>
        </w:rPr>
        <w:t>1</w:t>
      </w:r>
      <w:r w:rsidR="00F6071C">
        <w:rPr>
          <w:rFonts w:ascii="Sylfaen" w:hAnsi="Sylfaen" w:cs="Calibri"/>
          <w:b/>
          <w:bCs/>
          <w:sz w:val="22"/>
          <w:szCs w:val="22"/>
          <w:lang w:val="hy-AM"/>
        </w:rPr>
        <w:t>0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>-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>ը ժամը 11.00-ն: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Վերը նշված ժամկետից ուշ ներկայացված հայտերը չեն ընդունվի: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Հասցե՝ ՀՀ, ք. Երևան, 0014, Ադոնց 6/1, «Վեոլիա Ջուր» ՓԲԸ, 9-րդ հարկ, Գնումների վարչություն: Հեռ.` (</w:t>
      </w:r>
      <w:r w:rsidR="00F6071C">
        <w:rPr>
          <w:rFonts w:ascii="Sylfaen" w:hAnsi="Sylfaen" w:cs="Calibri"/>
          <w:bCs/>
          <w:sz w:val="22"/>
          <w:szCs w:val="22"/>
          <w:lang w:val="hy-AM"/>
        </w:rPr>
        <w:t>374 91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) </w:t>
      </w:r>
      <w:r w:rsidR="00F6071C">
        <w:rPr>
          <w:rFonts w:ascii="Sylfaen" w:hAnsi="Sylfaen"/>
          <w:bCs/>
          <w:sz w:val="22"/>
          <w:szCs w:val="22"/>
          <w:lang w:val="hy-AM"/>
        </w:rPr>
        <w:t>282332</w:t>
      </w:r>
      <w:r w:rsidRPr="00036F27">
        <w:rPr>
          <w:rFonts w:ascii="Sylfaen" w:hAnsi="Sylfaen"/>
          <w:bCs/>
          <w:sz w:val="22"/>
          <w:szCs w:val="22"/>
          <w:lang w:val="pt-BR"/>
        </w:rPr>
        <w:t>,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 Էլ-փոստ`</w:t>
      </w:r>
      <w:hyperlink r:id="rId7" w:history="1">
        <w:r w:rsidRPr="00036F27">
          <w:rPr>
            <w:rStyle w:val="Hyperlink"/>
            <w:rFonts w:ascii="Sylfaen" w:hAnsi="Sylfaen"/>
            <w:sz w:val="22"/>
            <w:szCs w:val="22"/>
          </w:rPr>
          <w:t>anna.trdatyan</w:t>
        </w:r>
        <w:r w:rsidRPr="00036F27">
          <w:rPr>
            <w:rStyle w:val="Hyperlink"/>
            <w:rFonts w:ascii="Sylfaen" w:hAnsi="Sylfaen"/>
            <w:sz w:val="22"/>
            <w:szCs w:val="22"/>
            <w:lang w:val="hy-AM"/>
          </w:rPr>
          <w:t>@veolia.com</w:t>
        </w:r>
      </w:hyperlink>
      <w:r w:rsidRPr="00036F27">
        <w:rPr>
          <w:rFonts w:ascii="Sylfaen" w:hAnsi="Sylfaen" w:cs="Calibri"/>
          <w:bCs/>
          <w:sz w:val="22"/>
          <w:szCs w:val="22"/>
          <w:lang w:val="hy-AM"/>
        </w:rPr>
        <w:t>:</w:t>
      </w:r>
    </w:p>
    <w:p w:rsidR="00C76459" w:rsidRPr="009C7F39" w:rsidRDefault="00C76459" w:rsidP="00036F27">
      <w:pPr>
        <w:ind w:left="180"/>
        <w:jc w:val="both"/>
        <w:rPr>
          <w:rFonts w:ascii="Sylfaen" w:hAnsi="Sylfaen"/>
          <w:bCs/>
          <w:lang w:val="pt-BR"/>
        </w:rPr>
      </w:pPr>
    </w:p>
    <w:sectPr w:rsidR="00C76459" w:rsidRPr="009C7F39" w:rsidSect="007537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20A9"/>
    <w:multiLevelType w:val="hybridMultilevel"/>
    <w:tmpl w:val="8B90AA36"/>
    <w:lvl w:ilvl="0" w:tplc="3036E1F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7F78D1"/>
    <w:multiLevelType w:val="hybridMultilevel"/>
    <w:tmpl w:val="9134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187"/>
    <w:rsid w:val="00036F27"/>
    <w:rsid w:val="00077CBB"/>
    <w:rsid w:val="001F48EE"/>
    <w:rsid w:val="00261FA3"/>
    <w:rsid w:val="00351ED7"/>
    <w:rsid w:val="003E4449"/>
    <w:rsid w:val="00554323"/>
    <w:rsid w:val="005E61A3"/>
    <w:rsid w:val="007537C3"/>
    <w:rsid w:val="007544E4"/>
    <w:rsid w:val="0082550B"/>
    <w:rsid w:val="00870C3A"/>
    <w:rsid w:val="0087663B"/>
    <w:rsid w:val="008E3B1C"/>
    <w:rsid w:val="00933503"/>
    <w:rsid w:val="009C7F39"/>
    <w:rsid w:val="00A54845"/>
    <w:rsid w:val="00A865DA"/>
    <w:rsid w:val="00C76459"/>
    <w:rsid w:val="00CA4B18"/>
    <w:rsid w:val="00CA75B8"/>
    <w:rsid w:val="00CD5187"/>
    <w:rsid w:val="00D75BBA"/>
    <w:rsid w:val="00E35095"/>
    <w:rsid w:val="00EA45DC"/>
    <w:rsid w:val="00F6071C"/>
    <w:rsid w:val="00F61E13"/>
    <w:rsid w:val="00F7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484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36F27"/>
    <w:pPr>
      <w:spacing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6F2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trdatyan@veo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olia.am/hy/media/gnowmn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Azizyan</dc:creator>
  <cp:keywords/>
  <dc:description/>
  <cp:lastModifiedBy>User</cp:lastModifiedBy>
  <cp:revision>12</cp:revision>
  <dcterms:created xsi:type="dcterms:W3CDTF">2019-04-15T11:25:00Z</dcterms:created>
  <dcterms:modified xsi:type="dcterms:W3CDTF">2020-11-30T09:25:00Z</dcterms:modified>
</cp:coreProperties>
</file>